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5F" w:rsidRPr="005A08C4" w:rsidRDefault="00394A5F" w:rsidP="00394A5F">
      <w:pPr>
        <w:jc w:val="center"/>
        <w:outlineLvl w:val="0"/>
        <w:rPr>
          <w:bCs/>
          <w:color w:val="222222"/>
          <w:kern w:val="36"/>
          <w:sz w:val="28"/>
          <w:szCs w:val="28"/>
        </w:rPr>
      </w:pPr>
      <w:r w:rsidRPr="005A08C4">
        <w:rPr>
          <w:bCs/>
          <w:color w:val="222222"/>
          <w:kern w:val="36"/>
          <w:sz w:val="28"/>
          <w:szCs w:val="28"/>
        </w:rPr>
        <w:t xml:space="preserve">Администрация </w:t>
      </w:r>
    </w:p>
    <w:p w:rsidR="00394A5F" w:rsidRPr="005A08C4" w:rsidRDefault="00394A5F" w:rsidP="00394A5F">
      <w:pPr>
        <w:jc w:val="center"/>
        <w:outlineLvl w:val="0"/>
        <w:rPr>
          <w:bCs/>
          <w:color w:val="222222"/>
          <w:kern w:val="36"/>
          <w:sz w:val="28"/>
          <w:szCs w:val="28"/>
        </w:rPr>
      </w:pPr>
      <w:r w:rsidRPr="005A08C4">
        <w:rPr>
          <w:bCs/>
          <w:color w:val="222222"/>
          <w:kern w:val="36"/>
          <w:sz w:val="28"/>
          <w:szCs w:val="28"/>
        </w:rPr>
        <w:t>сельского поселения  «Дульдурга»</w:t>
      </w:r>
    </w:p>
    <w:p w:rsidR="00394A5F" w:rsidRPr="007F61D0" w:rsidRDefault="00394A5F" w:rsidP="00394A5F">
      <w:pPr>
        <w:rPr>
          <w:sz w:val="28"/>
          <w:szCs w:val="28"/>
        </w:rPr>
      </w:pPr>
    </w:p>
    <w:p w:rsidR="00394A5F" w:rsidRPr="005A08C4" w:rsidRDefault="00394A5F" w:rsidP="00394A5F">
      <w:pPr>
        <w:spacing w:before="222" w:after="222"/>
        <w:jc w:val="center"/>
        <w:rPr>
          <w:color w:val="222222"/>
          <w:sz w:val="28"/>
          <w:szCs w:val="28"/>
        </w:rPr>
      </w:pPr>
      <w:r w:rsidRPr="005A08C4">
        <w:rPr>
          <w:bCs/>
          <w:color w:val="222222"/>
          <w:sz w:val="28"/>
          <w:szCs w:val="28"/>
        </w:rPr>
        <w:t>ПОСТАНОВЛЕНИЕ</w:t>
      </w:r>
    </w:p>
    <w:p w:rsidR="00394A5F" w:rsidRPr="00F8234B" w:rsidRDefault="00394A5F" w:rsidP="00394A5F">
      <w:pPr>
        <w:spacing w:before="222" w:after="222"/>
        <w:jc w:val="both"/>
        <w:rPr>
          <w:bCs/>
          <w:color w:val="222222"/>
          <w:sz w:val="28"/>
          <w:szCs w:val="28"/>
        </w:rPr>
      </w:pPr>
      <w:r>
        <w:rPr>
          <w:bCs/>
          <w:color w:val="222222"/>
          <w:sz w:val="28"/>
          <w:szCs w:val="28"/>
        </w:rPr>
        <w:t xml:space="preserve"> 29.03.2018      </w:t>
      </w:r>
      <w:r w:rsidRPr="00F8234B">
        <w:rPr>
          <w:bCs/>
          <w:color w:val="222222"/>
          <w:sz w:val="28"/>
          <w:szCs w:val="28"/>
        </w:rPr>
        <w:t xml:space="preserve">                                                                                         </w:t>
      </w:r>
      <w:r>
        <w:rPr>
          <w:bCs/>
          <w:color w:val="222222"/>
          <w:sz w:val="28"/>
          <w:szCs w:val="28"/>
        </w:rPr>
        <w:t xml:space="preserve">         </w:t>
      </w:r>
      <w:r w:rsidRPr="00F8234B">
        <w:rPr>
          <w:bCs/>
          <w:color w:val="222222"/>
          <w:sz w:val="28"/>
          <w:szCs w:val="28"/>
        </w:rPr>
        <w:t>№</w:t>
      </w:r>
      <w:r>
        <w:rPr>
          <w:bCs/>
          <w:color w:val="222222"/>
          <w:sz w:val="28"/>
          <w:szCs w:val="28"/>
        </w:rPr>
        <w:t>129</w:t>
      </w:r>
    </w:p>
    <w:p w:rsidR="00394A5F" w:rsidRPr="007F61D0" w:rsidRDefault="00394A5F" w:rsidP="00394A5F">
      <w:pPr>
        <w:spacing w:before="222" w:after="222"/>
        <w:jc w:val="center"/>
        <w:rPr>
          <w:color w:val="222222"/>
          <w:sz w:val="28"/>
          <w:szCs w:val="28"/>
        </w:rPr>
      </w:pPr>
      <w:proofErr w:type="gramStart"/>
      <w:r w:rsidRPr="00F8234B">
        <w:rPr>
          <w:bCs/>
          <w:color w:val="222222"/>
          <w:sz w:val="28"/>
          <w:szCs w:val="28"/>
        </w:rPr>
        <w:t>с</w:t>
      </w:r>
      <w:proofErr w:type="gramEnd"/>
      <w:r w:rsidRPr="00F8234B">
        <w:rPr>
          <w:bCs/>
          <w:color w:val="222222"/>
          <w:sz w:val="28"/>
          <w:szCs w:val="28"/>
        </w:rPr>
        <w:t>. Дульдурга</w:t>
      </w:r>
    </w:p>
    <w:p w:rsidR="00394A5F" w:rsidRPr="00F7565D" w:rsidRDefault="00394A5F" w:rsidP="00394A5F">
      <w:pPr>
        <w:spacing w:before="222" w:after="222"/>
        <w:jc w:val="center"/>
        <w:rPr>
          <w:bCs/>
          <w:color w:val="222222"/>
          <w:sz w:val="28"/>
          <w:szCs w:val="28"/>
        </w:rPr>
      </w:pPr>
      <w:r w:rsidRPr="00F7565D">
        <w:rPr>
          <w:bCs/>
          <w:color w:val="222222"/>
          <w:sz w:val="28"/>
          <w:szCs w:val="28"/>
        </w:rPr>
        <w:t xml:space="preserve">Об утверждении </w:t>
      </w:r>
      <w:r>
        <w:rPr>
          <w:bCs/>
          <w:color w:val="222222"/>
          <w:sz w:val="28"/>
          <w:szCs w:val="28"/>
        </w:rPr>
        <w:t>П</w:t>
      </w:r>
      <w:r w:rsidRPr="00F7565D">
        <w:rPr>
          <w:bCs/>
          <w:color w:val="222222"/>
          <w:sz w:val="28"/>
          <w:szCs w:val="28"/>
        </w:rPr>
        <w:t xml:space="preserve">оложения </w:t>
      </w:r>
      <w:r>
        <w:rPr>
          <w:bCs/>
          <w:color w:val="222222"/>
          <w:sz w:val="28"/>
          <w:szCs w:val="28"/>
        </w:rPr>
        <w:t>«О</w:t>
      </w:r>
      <w:r w:rsidRPr="00F7565D">
        <w:rPr>
          <w:bCs/>
          <w:color w:val="222222"/>
          <w:sz w:val="28"/>
          <w:szCs w:val="28"/>
        </w:rPr>
        <w:t xml:space="preserve"> порядке представления лицом, поступающим на должность руководителя муниципального учреждения (при поступлении на работу), а также руководителем муниципального учреждения сведений о доходах, об имуществе и обязательствах имущественного характера, о порядке проверки достоверности и полноты этих сведений и о порядке их размещения на официальном сайте</w:t>
      </w:r>
      <w:r>
        <w:rPr>
          <w:bCs/>
          <w:color w:val="222222"/>
          <w:sz w:val="28"/>
          <w:szCs w:val="28"/>
        </w:rPr>
        <w:t>»</w:t>
      </w:r>
    </w:p>
    <w:p w:rsidR="00394A5F" w:rsidRDefault="00394A5F" w:rsidP="00394A5F">
      <w:pPr>
        <w:spacing w:before="222" w:after="222"/>
        <w:jc w:val="both"/>
        <w:rPr>
          <w:color w:val="222222"/>
          <w:sz w:val="28"/>
          <w:szCs w:val="28"/>
        </w:rPr>
      </w:pPr>
      <w:r w:rsidRPr="007F61D0">
        <w:rPr>
          <w:color w:val="222222"/>
          <w:sz w:val="28"/>
          <w:szCs w:val="28"/>
        </w:rPr>
        <w:t>Руководс</w:t>
      </w:r>
      <w:r>
        <w:rPr>
          <w:color w:val="222222"/>
          <w:sz w:val="28"/>
          <w:szCs w:val="28"/>
        </w:rPr>
        <w:t>твуясь Федеральным законом от 2 марта 2007 года № 25</w:t>
      </w:r>
      <w:r w:rsidRPr="007F61D0">
        <w:rPr>
          <w:color w:val="222222"/>
          <w:sz w:val="28"/>
          <w:szCs w:val="28"/>
        </w:rPr>
        <w:t xml:space="preserve">-ФЗ </w:t>
      </w:r>
      <w:r>
        <w:rPr>
          <w:color w:val="222222"/>
          <w:sz w:val="28"/>
          <w:szCs w:val="28"/>
        </w:rPr>
        <w:t>«О муниципальной службе в Российской Федерации», Федеральным законом от 25 декабря 2008 года №273-ФЗ «О противодействии коррупции»</w:t>
      </w:r>
    </w:p>
    <w:p w:rsidR="00394A5F" w:rsidRPr="007F61D0" w:rsidRDefault="00394A5F" w:rsidP="00394A5F">
      <w:pPr>
        <w:spacing w:before="222" w:after="222"/>
        <w:jc w:val="both"/>
        <w:rPr>
          <w:b/>
          <w:color w:val="222222"/>
          <w:sz w:val="28"/>
          <w:szCs w:val="28"/>
        </w:rPr>
      </w:pPr>
      <w:r>
        <w:rPr>
          <w:b/>
          <w:color w:val="222222"/>
          <w:sz w:val="28"/>
          <w:szCs w:val="28"/>
        </w:rPr>
        <w:t>ПОСТАНОВЛЯЮ</w:t>
      </w:r>
      <w:r w:rsidRPr="007F61D0">
        <w:rPr>
          <w:b/>
          <w:color w:val="222222"/>
          <w:sz w:val="28"/>
          <w:szCs w:val="28"/>
        </w:rPr>
        <w:t>:</w:t>
      </w:r>
    </w:p>
    <w:p w:rsidR="00394A5F" w:rsidRPr="007F61D0" w:rsidRDefault="00394A5F" w:rsidP="00394A5F">
      <w:pPr>
        <w:jc w:val="both"/>
        <w:rPr>
          <w:color w:val="222222"/>
          <w:sz w:val="28"/>
          <w:szCs w:val="28"/>
        </w:rPr>
      </w:pPr>
      <w:r>
        <w:rPr>
          <w:color w:val="222222"/>
          <w:sz w:val="28"/>
          <w:szCs w:val="28"/>
        </w:rPr>
        <w:t xml:space="preserve">1. Утвердить Положение </w:t>
      </w:r>
      <w:r w:rsidRPr="000766C9">
        <w:rPr>
          <w:bCs/>
          <w:color w:val="222222"/>
          <w:sz w:val="28"/>
          <w:szCs w:val="28"/>
        </w:rPr>
        <w:t>о порядке представления лицом, поступающим на должность руководителя муниципального учреждения (при поступлении на работу), а также руководителем муниципального учреждения сведений о доходах, об имуществе и обязательствах имущественного характера, о порядке проверки достоверности и полноты этих сведений и о порядке их размещения на официальном сайте</w:t>
      </w:r>
      <w:r w:rsidRPr="000766C9">
        <w:rPr>
          <w:color w:val="222222"/>
          <w:sz w:val="28"/>
          <w:szCs w:val="28"/>
        </w:rPr>
        <w:t>;</w:t>
      </w:r>
    </w:p>
    <w:p w:rsidR="00394A5F" w:rsidRDefault="00394A5F" w:rsidP="00394A5F">
      <w:pPr>
        <w:jc w:val="both"/>
        <w:rPr>
          <w:color w:val="222222"/>
          <w:sz w:val="28"/>
          <w:szCs w:val="28"/>
        </w:rPr>
      </w:pPr>
      <w:r w:rsidRPr="007F61D0">
        <w:rPr>
          <w:color w:val="222222"/>
          <w:sz w:val="28"/>
          <w:szCs w:val="28"/>
        </w:rPr>
        <w:t xml:space="preserve">2. </w:t>
      </w:r>
      <w:proofErr w:type="gramStart"/>
      <w:r w:rsidRPr="007F61D0">
        <w:rPr>
          <w:color w:val="222222"/>
          <w:sz w:val="28"/>
          <w:szCs w:val="28"/>
        </w:rPr>
        <w:t>Контроль за</w:t>
      </w:r>
      <w:proofErr w:type="gramEnd"/>
      <w:r w:rsidRPr="007F61D0">
        <w:rPr>
          <w:color w:val="222222"/>
          <w:sz w:val="28"/>
          <w:szCs w:val="28"/>
        </w:rPr>
        <w:t xml:space="preserve"> исполнением настоящего постановления</w:t>
      </w:r>
      <w:r>
        <w:rPr>
          <w:color w:val="222222"/>
          <w:sz w:val="28"/>
          <w:szCs w:val="28"/>
        </w:rPr>
        <w:t>,</w:t>
      </w:r>
      <w:r w:rsidRPr="007F61D0">
        <w:rPr>
          <w:color w:val="222222"/>
          <w:sz w:val="28"/>
          <w:szCs w:val="28"/>
        </w:rPr>
        <w:t xml:space="preserve"> возложить на </w:t>
      </w:r>
      <w:r>
        <w:rPr>
          <w:color w:val="222222"/>
          <w:sz w:val="28"/>
          <w:szCs w:val="28"/>
        </w:rPr>
        <w:t>главу администрации сельского поселения «Дульдурга»;</w:t>
      </w:r>
    </w:p>
    <w:p w:rsidR="00394A5F" w:rsidRDefault="00394A5F" w:rsidP="00394A5F">
      <w:pPr>
        <w:jc w:val="both"/>
        <w:rPr>
          <w:color w:val="222222"/>
          <w:sz w:val="28"/>
          <w:szCs w:val="28"/>
        </w:rPr>
      </w:pPr>
      <w:r w:rsidRPr="007F61D0">
        <w:rPr>
          <w:color w:val="222222"/>
          <w:sz w:val="28"/>
          <w:szCs w:val="28"/>
        </w:rPr>
        <w:t>3. Настоящее постановление вступ</w:t>
      </w:r>
      <w:r>
        <w:rPr>
          <w:color w:val="222222"/>
          <w:sz w:val="28"/>
          <w:szCs w:val="28"/>
        </w:rPr>
        <w:t>ает в силу с момента подписания;</w:t>
      </w:r>
    </w:p>
    <w:p w:rsidR="00394A5F" w:rsidRPr="007F61D0" w:rsidRDefault="00394A5F" w:rsidP="00394A5F">
      <w:pPr>
        <w:jc w:val="both"/>
        <w:rPr>
          <w:color w:val="222222"/>
          <w:sz w:val="28"/>
          <w:szCs w:val="28"/>
        </w:rPr>
      </w:pPr>
      <w:r>
        <w:rPr>
          <w:color w:val="222222"/>
          <w:sz w:val="28"/>
          <w:szCs w:val="28"/>
        </w:rPr>
        <w:t>4. Настоящее постановление опубликовать в информационной телекоммуникационной сети «Интернет» на официальном сайте администрации Сельского поселения «Дульдурга».</w:t>
      </w:r>
    </w:p>
    <w:p w:rsidR="00394A5F" w:rsidRDefault="00394A5F" w:rsidP="00394A5F">
      <w:pPr>
        <w:jc w:val="right"/>
        <w:rPr>
          <w:color w:val="222222"/>
          <w:sz w:val="28"/>
          <w:szCs w:val="28"/>
        </w:rPr>
      </w:pPr>
    </w:p>
    <w:p w:rsidR="00394A5F" w:rsidRDefault="00394A5F" w:rsidP="00394A5F">
      <w:pPr>
        <w:jc w:val="right"/>
        <w:rPr>
          <w:color w:val="222222"/>
          <w:sz w:val="28"/>
          <w:szCs w:val="28"/>
        </w:rPr>
      </w:pPr>
    </w:p>
    <w:p w:rsidR="00394A5F" w:rsidRDefault="00394A5F" w:rsidP="00394A5F">
      <w:pPr>
        <w:jc w:val="center"/>
        <w:rPr>
          <w:color w:val="222222"/>
          <w:sz w:val="28"/>
          <w:szCs w:val="28"/>
        </w:rPr>
      </w:pPr>
    </w:p>
    <w:p w:rsidR="00394A5F" w:rsidRDefault="00394A5F" w:rsidP="00394A5F">
      <w:pPr>
        <w:jc w:val="center"/>
        <w:rPr>
          <w:color w:val="222222"/>
          <w:sz w:val="28"/>
          <w:szCs w:val="28"/>
        </w:rPr>
      </w:pPr>
    </w:p>
    <w:p w:rsidR="00394A5F" w:rsidRDefault="00394A5F" w:rsidP="00394A5F">
      <w:pPr>
        <w:jc w:val="center"/>
        <w:rPr>
          <w:color w:val="222222"/>
          <w:sz w:val="28"/>
          <w:szCs w:val="28"/>
        </w:rPr>
      </w:pPr>
    </w:p>
    <w:p w:rsidR="00394A5F" w:rsidRDefault="00394A5F" w:rsidP="00394A5F">
      <w:pPr>
        <w:jc w:val="both"/>
        <w:rPr>
          <w:color w:val="222222"/>
          <w:sz w:val="28"/>
          <w:szCs w:val="28"/>
        </w:rPr>
      </w:pPr>
      <w:r>
        <w:rPr>
          <w:color w:val="222222"/>
          <w:sz w:val="28"/>
          <w:szCs w:val="28"/>
        </w:rPr>
        <w:t>Глава сельского поселения</w:t>
      </w:r>
    </w:p>
    <w:p w:rsidR="00394A5F" w:rsidRDefault="00394A5F" w:rsidP="00394A5F">
      <w:pPr>
        <w:jc w:val="both"/>
        <w:rPr>
          <w:color w:val="222222"/>
          <w:sz w:val="28"/>
          <w:szCs w:val="28"/>
        </w:rPr>
      </w:pPr>
      <w:r>
        <w:rPr>
          <w:color w:val="222222"/>
          <w:sz w:val="28"/>
          <w:szCs w:val="28"/>
        </w:rPr>
        <w:t>«Дульдурга»                                                                                    М.Б. Эрдынеев</w:t>
      </w:r>
    </w:p>
    <w:p w:rsidR="00394A5F" w:rsidRDefault="00394A5F" w:rsidP="00394A5F">
      <w:pPr>
        <w:jc w:val="both"/>
        <w:rPr>
          <w:color w:val="222222"/>
          <w:sz w:val="28"/>
          <w:szCs w:val="28"/>
        </w:rPr>
      </w:pPr>
    </w:p>
    <w:p w:rsidR="00394A5F" w:rsidRDefault="00394A5F" w:rsidP="00394A5F">
      <w:pPr>
        <w:jc w:val="both"/>
        <w:rPr>
          <w:color w:val="222222"/>
          <w:sz w:val="28"/>
          <w:szCs w:val="28"/>
        </w:rPr>
      </w:pPr>
    </w:p>
    <w:p w:rsidR="00394A5F" w:rsidRDefault="00394A5F" w:rsidP="00394A5F">
      <w:pPr>
        <w:jc w:val="both"/>
        <w:rPr>
          <w:color w:val="222222"/>
          <w:sz w:val="28"/>
          <w:szCs w:val="28"/>
        </w:rPr>
      </w:pPr>
    </w:p>
    <w:p w:rsidR="00394A5F" w:rsidRPr="00F8234B" w:rsidRDefault="00394A5F" w:rsidP="00394A5F">
      <w:pPr>
        <w:jc w:val="both"/>
        <w:rPr>
          <w:color w:val="222222"/>
          <w:sz w:val="24"/>
          <w:szCs w:val="24"/>
        </w:rPr>
      </w:pPr>
      <w:r w:rsidRPr="00F8234B">
        <w:rPr>
          <w:color w:val="222222"/>
          <w:sz w:val="24"/>
          <w:szCs w:val="24"/>
        </w:rPr>
        <w:t xml:space="preserve">Исп. </w:t>
      </w:r>
      <w:r>
        <w:rPr>
          <w:color w:val="222222"/>
          <w:sz w:val="24"/>
          <w:szCs w:val="24"/>
        </w:rPr>
        <w:t xml:space="preserve">Р.А. </w:t>
      </w:r>
      <w:proofErr w:type="spellStart"/>
      <w:r>
        <w:rPr>
          <w:color w:val="222222"/>
          <w:sz w:val="24"/>
          <w:szCs w:val="24"/>
        </w:rPr>
        <w:t>Гомбожапова</w:t>
      </w:r>
      <w:proofErr w:type="spellEnd"/>
      <w:r w:rsidRPr="00F8234B">
        <w:rPr>
          <w:color w:val="222222"/>
          <w:sz w:val="24"/>
          <w:szCs w:val="24"/>
        </w:rPr>
        <w:t xml:space="preserve">, </w:t>
      </w:r>
    </w:p>
    <w:p w:rsidR="00394A5F" w:rsidRPr="00F8234B" w:rsidRDefault="00394A5F" w:rsidP="00394A5F">
      <w:pPr>
        <w:jc w:val="both"/>
        <w:rPr>
          <w:color w:val="222222"/>
          <w:sz w:val="24"/>
          <w:szCs w:val="24"/>
        </w:rPr>
      </w:pPr>
      <w:r w:rsidRPr="00F8234B">
        <w:rPr>
          <w:color w:val="222222"/>
          <w:sz w:val="24"/>
          <w:szCs w:val="24"/>
        </w:rPr>
        <w:t>8(30256) 2142</w:t>
      </w:r>
    </w:p>
    <w:p w:rsidR="00394A5F" w:rsidRDefault="00394A5F" w:rsidP="00394A5F">
      <w:pPr>
        <w:jc w:val="right"/>
        <w:rPr>
          <w:color w:val="222222"/>
          <w:sz w:val="28"/>
          <w:szCs w:val="28"/>
        </w:rPr>
      </w:pPr>
      <w:r>
        <w:rPr>
          <w:color w:val="222222"/>
          <w:sz w:val="28"/>
          <w:szCs w:val="28"/>
        </w:rPr>
        <w:lastRenderedPageBreak/>
        <w:t>Приложение№1</w:t>
      </w:r>
    </w:p>
    <w:p w:rsidR="00394A5F" w:rsidRDefault="00394A5F" w:rsidP="00394A5F">
      <w:pPr>
        <w:jc w:val="right"/>
        <w:rPr>
          <w:color w:val="222222"/>
          <w:sz w:val="28"/>
          <w:szCs w:val="28"/>
        </w:rPr>
      </w:pPr>
      <w:r>
        <w:rPr>
          <w:color w:val="222222"/>
          <w:sz w:val="28"/>
          <w:szCs w:val="28"/>
        </w:rPr>
        <w:t xml:space="preserve">к постановлению администрации </w:t>
      </w:r>
      <w:proofErr w:type="gramStart"/>
      <w:r>
        <w:rPr>
          <w:color w:val="222222"/>
          <w:sz w:val="28"/>
          <w:szCs w:val="28"/>
        </w:rPr>
        <w:t>сельского</w:t>
      </w:r>
      <w:proofErr w:type="gramEnd"/>
      <w:r>
        <w:rPr>
          <w:color w:val="222222"/>
          <w:sz w:val="28"/>
          <w:szCs w:val="28"/>
        </w:rPr>
        <w:t xml:space="preserve"> </w:t>
      </w:r>
    </w:p>
    <w:p w:rsidR="00394A5F" w:rsidRDefault="00394A5F" w:rsidP="00394A5F">
      <w:pPr>
        <w:jc w:val="right"/>
        <w:rPr>
          <w:color w:val="222222"/>
          <w:sz w:val="28"/>
          <w:szCs w:val="28"/>
        </w:rPr>
      </w:pPr>
      <w:r>
        <w:rPr>
          <w:color w:val="222222"/>
          <w:sz w:val="28"/>
          <w:szCs w:val="28"/>
        </w:rPr>
        <w:t>поселения «Дульдурга»</w:t>
      </w:r>
    </w:p>
    <w:p w:rsidR="00394A5F" w:rsidRDefault="00394A5F" w:rsidP="00394A5F">
      <w:pPr>
        <w:jc w:val="right"/>
        <w:rPr>
          <w:color w:val="222222"/>
          <w:sz w:val="28"/>
          <w:szCs w:val="28"/>
        </w:rPr>
      </w:pPr>
      <w:r>
        <w:rPr>
          <w:color w:val="222222"/>
          <w:sz w:val="28"/>
          <w:szCs w:val="28"/>
        </w:rPr>
        <w:t>от 29.03.2018 №129</w:t>
      </w:r>
    </w:p>
    <w:p w:rsidR="00394A5F" w:rsidRDefault="00394A5F" w:rsidP="00394A5F">
      <w:pPr>
        <w:jc w:val="right"/>
        <w:rPr>
          <w:color w:val="222222"/>
          <w:sz w:val="28"/>
          <w:szCs w:val="28"/>
        </w:rPr>
      </w:pPr>
    </w:p>
    <w:p w:rsidR="00394A5F" w:rsidRPr="000E0B91" w:rsidRDefault="00394A5F" w:rsidP="00394A5F">
      <w:pPr>
        <w:jc w:val="center"/>
        <w:rPr>
          <w:color w:val="000000" w:themeColor="text1"/>
          <w:sz w:val="28"/>
          <w:szCs w:val="28"/>
        </w:rPr>
      </w:pPr>
      <w:r w:rsidRPr="000E0B91">
        <w:rPr>
          <w:color w:val="000000" w:themeColor="text1"/>
          <w:sz w:val="28"/>
          <w:szCs w:val="28"/>
        </w:rPr>
        <w:t>ПОЛОЖЕНИЕ О ПОРЯДКЕ ПРЕДСТАВЛЕНИЯ ЛИЦОМ, ПОСТУПАЮЩИМ НА ДОЛЖНОСТЬ РУКОВОДИТЕЛЯ МУНИЦИПАЛЬНОГО УЧРЕЖДЕНИЯ (ПРИ ПОСТУПЛЕНИИ НА РАБОТУ), А ТАКЖЕ РУКОВОДИТЕЛЕМ МУНИЦИПАЛЬНОГО УЧРЕЖДЕНИЯ СВЕДЕНИЙ О ДОХОДАХ, ОБ ИМУЩЕСТВЕ  ОБЯЗАТЕЛЬСТВАХ ИМУЩЕСТВЕННОГО ХАРАКТЕРА, О ПОРЯДКЕ ПРОВЕРКИ ДОСТОВЕРНОСТИ И ПОЛНОТЫ ЭТИХ СВЕДЕНИЙ И О ПОРЯДКЕ ИХ РАЗМЕЩЕНИЯ НА ОФИЦИАЛЬНОМ САЙТЕ ОРГАНА МЕСТНОГО САМОУПРАВЛЕНИЯ</w:t>
      </w:r>
    </w:p>
    <w:p w:rsidR="00394A5F" w:rsidRPr="0044206E" w:rsidRDefault="00394A5F" w:rsidP="00394A5F">
      <w:pPr>
        <w:jc w:val="center"/>
        <w:rPr>
          <w:b/>
          <w:color w:val="000000" w:themeColor="text1"/>
          <w:sz w:val="28"/>
          <w:szCs w:val="28"/>
        </w:rPr>
      </w:pPr>
    </w:p>
    <w:p w:rsidR="00394A5F" w:rsidRPr="00D12CFE" w:rsidRDefault="00394A5F" w:rsidP="00394A5F">
      <w:pPr>
        <w:jc w:val="center"/>
        <w:rPr>
          <w:color w:val="000000" w:themeColor="text1"/>
          <w:sz w:val="28"/>
          <w:szCs w:val="28"/>
        </w:rPr>
      </w:pPr>
      <w:r w:rsidRPr="00D12CFE">
        <w:rPr>
          <w:color w:val="000000" w:themeColor="text1"/>
          <w:sz w:val="28"/>
          <w:szCs w:val="28"/>
        </w:rPr>
        <w:t>Порядок</w:t>
      </w:r>
      <w:r w:rsidRPr="00D12CFE">
        <w:rPr>
          <w:color w:val="000000" w:themeColor="text1"/>
          <w:sz w:val="28"/>
          <w:szCs w:val="28"/>
        </w:rPr>
        <w:br/>
        <w:t>представления лицом, поступающим на должность руководителя муниципального учреждения (при поступлении на работу), а также руководителем муниципального учреждения  сведений о доходах, об имуществе 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394A5F" w:rsidRPr="00D12CFE" w:rsidRDefault="00394A5F" w:rsidP="00394A5F">
      <w:pPr>
        <w:jc w:val="both"/>
        <w:rPr>
          <w:color w:val="000000" w:themeColor="text1"/>
          <w:sz w:val="24"/>
          <w:szCs w:val="24"/>
        </w:rPr>
      </w:pPr>
    </w:p>
    <w:p w:rsidR="00394A5F" w:rsidRPr="00E60061" w:rsidRDefault="00394A5F" w:rsidP="00394A5F">
      <w:pPr>
        <w:ind w:firstLine="709"/>
        <w:jc w:val="both"/>
        <w:rPr>
          <w:color w:val="000000" w:themeColor="text1"/>
          <w:sz w:val="24"/>
          <w:szCs w:val="24"/>
        </w:rPr>
      </w:pPr>
      <w:bookmarkStart w:id="0" w:name="sub_10"/>
      <w:r w:rsidRPr="00E60061">
        <w:rPr>
          <w:color w:val="000000" w:themeColor="text1"/>
          <w:sz w:val="24"/>
          <w:szCs w:val="24"/>
        </w:rPr>
        <w:t xml:space="preserve">1. </w:t>
      </w:r>
      <w:proofErr w:type="gramStart"/>
      <w:r w:rsidRPr="00E60061">
        <w:rPr>
          <w:color w:val="000000" w:themeColor="text1"/>
          <w:sz w:val="24"/>
          <w:szCs w:val="24"/>
        </w:rPr>
        <w:t>Настоящим Порядком определяется порядок представления лицом, поступающим на должность руководителя муниципального учреждения  (далее - муниципальное учреждение) (при поступлении на работу), а также руководителем муниципального учреждения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sidRPr="00E60061">
        <w:rPr>
          <w:color w:val="000000" w:themeColor="text1"/>
          <w:sz w:val="24"/>
          <w:szCs w:val="24"/>
        </w:rPr>
        <w:t xml:space="preserve"> об их обязательствах имущественного характера (далее - сведения о доходах, об имуществе и обязательствах имущественного характера).</w:t>
      </w:r>
    </w:p>
    <w:p w:rsidR="00394A5F" w:rsidRPr="00E60061" w:rsidRDefault="00394A5F" w:rsidP="00394A5F">
      <w:pPr>
        <w:ind w:firstLine="709"/>
        <w:jc w:val="both"/>
        <w:rPr>
          <w:color w:val="000000" w:themeColor="text1"/>
          <w:sz w:val="24"/>
          <w:szCs w:val="24"/>
        </w:rPr>
      </w:pPr>
      <w:bookmarkStart w:id="1" w:name="sub_20"/>
      <w:bookmarkEnd w:id="0"/>
      <w:r w:rsidRPr="00E60061">
        <w:rPr>
          <w:color w:val="000000" w:themeColor="text1"/>
          <w:sz w:val="24"/>
          <w:szCs w:val="24"/>
        </w:rP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Забайкальского края возлагается на лицо, поступающее на должность руководителя муниципального учреждения (при поступлении на работу), и на руководителя муниципального учреждения.</w:t>
      </w:r>
    </w:p>
    <w:bookmarkEnd w:id="1"/>
    <w:p w:rsidR="00394A5F" w:rsidRPr="00E60061" w:rsidRDefault="00394A5F" w:rsidP="00394A5F">
      <w:pPr>
        <w:ind w:firstLine="709"/>
        <w:jc w:val="both"/>
        <w:rPr>
          <w:color w:val="000000" w:themeColor="text1"/>
          <w:sz w:val="24"/>
          <w:szCs w:val="24"/>
        </w:rPr>
      </w:pPr>
      <w:r w:rsidRPr="00E60061">
        <w:rPr>
          <w:color w:val="000000" w:themeColor="text1"/>
          <w:sz w:val="24"/>
          <w:szCs w:val="24"/>
        </w:rPr>
        <w:t>3. Сведения о доходах, об имуществе и обязательствах имущественного характера представляются в администрацию сельского поселения «Дульдурга», осуществляющую функции и полномочия учредителя муниципального учреждения, по утвержденной Президентом Российской Федерации форме справки:</w:t>
      </w:r>
    </w:p>
    <w:p w:rsidR="00394A5F" w:rsidRPr="00E60061" w:rsidRDefault="00394A5F" w:rsidP="00394A5F">
      <w:pPr>
        <w:ind w:firstLine="709"/>
        <w:jc w:val="both"/>
        <w:rPr>
          <w:color w:val="000000" w:themeColor="text1"/>
          <w:sz w:val="24"/>
          <w:szCs w:val="24"/>
        </w:rPr>
      </w:pPr>
      <w:bookmarkStart w:id="2" w:name="sub_301"/>
      <w:r w:rsidRPr="00E60061">
        <w:rPr>
          <w:color w:val="000000" w:themeColor="text1"/>
          <w:sz w:val="24"/>
          <w:szCs w:val="24"/>
        </w:rPr>
        <w:t>а) лицом, поступающим на должность руководителя муниципального учреждения (при поступлении на работу), - при назначении на должность руководителя муниципального учреждения;</w:t>
      </w:r>
    </w:p>
    <w:p w:rsidR="00394A5F" w:rsidRPr="00E60061" w:rsidRDefault="00394A5F" w:rsidP="00394A5F">
      <w:pPr>
        <w:ind w:firstLine="709"/>
        <w:jc w:val="both"/>
        <w:rPr>
          <w:color w:val="000000" w:themeColor="text1"/>
          <w:sz w:val="24"/>
          <w:szCs w:val="24"/>
        </w:rPr>
      </w:pPr>
      <w:bookmarkStart w:id="3" w:name="sub_302"/>
      <w:bookmarkEnd w:id="2"/>
      <w:r w:rsidRPr="00E60061">
        <w:rPr>
          <w:color w:val="000000" w:themeColor="text1"/>
          <w:sz w:val="24"/>
          <w:szCs w:val="24"/>
        </w:rPr>
        <w:t xml:space="preserve">б) руководителем муниципального учреждения - ежегодно, не позднее 30 апреля года, следующего </w:t>
      </w:r>
      <w:proofErr w:type="gramStart"/>
      <w:r w:rsidRPr="00E60061">
        <w:rPr>
          <w:color w:val="000000" w:themeColor="text1"/>
          <w:sz w:val="24"/>
          <w:szCs w:val="24"/>
        </w:rPr>
        <w:t>за</w:t>
      </w:r>
      <w:proofErr w:type="gramEnd"/>
      <w:r w:rsidRPr="00E60061">
        <w:rPr>
          <w:color w:val="000000" w:themeColor="text1"/>
          <w:sz w:val="24"/>
          <w:szCs w:val="24"/>
        </w:rPr>
        <w:t xml:space="preserve"> отчетным.</w:t>
      </w:r>
    </w:p>
    <w:p w:rsidR="00394A5F" w:rsidRPr="00E60061" w:rsidRDefault="00394A5F" w:rsidP="00394A5F">
      <w:pPr>
        <w:ind w:firstLine="709"/>
        <w:jc w:val="both"/>
        <w:rPr>
          <w:color w:val="000000" w:themeColor="text1"/>
          <w:sz w:val="24"/>
          <w:szCs w:val="24"/>
        </w:rPr>
      </w:pPr>
      <w:bookmarkStart w:id="4" w:name="sub_40"/>
      <w:bookmarkEnd w:id="3"/>
      <w:r w:rsidRPr="00E60061">
        <w:rPr>
          <w:color w:val="000000" w:themeColor="text1"/>
          <w:sz w:val="24"/>
          <w:szCs w:val="24"/>
        </w:rPr>
        <w:lastRenderedPageBreak/>
        <w:t>4. Лицо, поступающее на должность руководителя муниципального учреждения (при поступлении на работу), представляет:</w:t>
      </w:r>
    </w:p>
    <w:p w:rsidR="00394A5F" w:rsidRPr="00E60061" w:rsidRDefault="00394A5F" w:rsidP="00394A5F">
      <w:pPr>
        <w:ind w:firstLine="709"/>
        <w:jc w:val="both"/>
        <w:rPr>
          <w:color w:val="000000" w:themeColor="text1"/>
          <w:sz w:val="24"/>
          <w:szCs w:val="24"/>
        </w:rPr>
      </w:pPr>
      <w:bookmarkStart w:id="5" w:name="sub_401"/>
      <w:bookmarkEnd w:id="4"/>
      <w:proofErr w:type="gramStart"/>
      <w:r w:rsidRPr="00E60061">
        <w:rPr>
          <w:color w:val="000000" w:themeColor="text1"/>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E60061">
        <w:rPr>
          <w:color w:val="000000" w:themeColor="text1"/>
          <w:sz w:val="24"/>
          <w:szCs w:val="24"/>
        </w:rPr>
        <w:t>, предшествующего месяцу подачи лицом документов для поступления на должность руководителя (на отчетную дату);</w:t>
      </w:r>
    </w:p>
    <w:p w:rsidR="00394A5F" w:rsidRPr="00E60061" w:rsidRDefault="00394A5F" w:rsidP="00394A5F">
      <w:pPr>
        <w:ind w:firstLine="709"/>
        <w:jc w:val="both"/>
        <w:rPr>
          <w:color w:val="000000" w:themeColor="text1"/>
          <w:sz w:val="24"/>
          <w:szCs w:val="24"/>
        </w:rPr>
      </w:pPr>
      <w:bookmarkStart w:id="6" w:name="sub_402"/>
      <w:bookmarkEnd w:id="5"/>
      <w:proofErr w:type="gramStart"/>
      <w:r w:rsidRPr="00E60061">
        <w:rPr>
          <w:color w:val="000000" w:themeColor="text1"/>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E60061">
        <w:rPr>
          <w:color w:val="000000" w:themeColor="text1"/>
          <w:sz w:val="24"/>
          <w:szCs w:val="24"/>
        </w:rPr>
        <w:t xml:space="preserve"> лицом документов для поступления на должность руководителя муниципального учреждения (на отчетную дату).</w:t>
      </w:r>
    </w:p>
    <w:p w:rsidR="00394A5F" w:rsidRPr="00E60061" w:rsidRDefault="00394A5F" w:rsidP="00394A5F">
      <w:pPr>
        <w:ind w:firstLine="709"/>
        <w:jc w:val="both"/>
        <w:rPr>
          <w:color w:val="000000" w:themeColor="text1"/>
          <w:sz w:val="24"/>
          <w:szCs w:val="24"/>
        </w:rPr>
      </w:pPr>
      <w:bookmarkStart w:id="7" w:name="sub_50"/>
      <w:bookmarkEnd w:id="6"/>
      <w:r w:rsidRPr="00E60061">
        <w:rPr>
          <w:color w:val="000000" w:themeColor="text1"/>
          <w:sz w:val="24"/>
          <w:szCs w:val="24"/>
        </w:rPr>
        <w:t>5. Руководитель муниципального учреждения ежегодно представляет:</w:t>
      </w:r>
    </w:p>
    <w:p w:rsidR="00394A5F" w:rsidRPr="00E60061" w:rsidRDefault="00394A5F" w:rsidP="00394A5F">
      <w:pPr>
        <w:ind w:firstLine="709"/>
        <w:jc w:val="both"/>
        <w:rPr>
          <w:color w:val="000000" w:themeColor="text1"/>
          <w:sz w:val="24"/>
          <w:szCs w:val="24"/>
        </w:rPr>
      </w:pPr>
      <w:bookmarkStart w:id="8" w:name="sub_501"/>
      <w:bookmarkEnd w:id="7"/>
      <w:r w:rsidRPr="00E60061">
        <w:rPr>
          <w:color w:val="000000" w:themeColor="text1"/>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94A5F" w:rsidRPr="00E60061" w:rsidRDefault="00394A5F" w:rsidP="00394A5F">
      <w:pPr>
        <w:ind w:firstLine="709"/>
        <w:jc w:val="both"/>
        <w:rPr>
          <w:color w:val="000000" w:themeColor="text1"/>
          <w:sz w:val="24"/>
          <w:szCs w:val="24"/>
        </w:rPr>
      </w:pPr>
      <w:bookmarkStart w:id="9" w:name="sub_502"/>
      <w:bookmarkEnd w:id="8"/>
      <w:proofErr w:type="gramStart"/>
      <w:r w:rsidRPr="00E60061">
        <w:rPr>
          <w:color w:val="000000" w:themeColor="text1"/>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bookmarkEnd w:id="9"/>
    <w:p w:rsidR="00394A5F" w:rsidRPr="00E60061" w:rsidRDefault="00394A5F" w:rsidP="00394A5F">
      <w:pPr>
        <w:ind w:firstLine="709"/>
        <w:jc w:val="both"/>
        <w:rPr>
          <w:color w:val="000000" w:themeColor="text1"/>
          <w:sz w:val="24"/>
          <w:szCs w:val="24"/>
        </w:rPr>
      </w:pPr>
      <w:r w:rsidRPr="00E60061">
        <w:rPr>
          <w:color w:val="000000" w:themeColor="text1"/>
          <w:sz w:val="24"/>
          <w:szCs w:val="24"/>
        </w:rPr>
        <w:t xml:space="preserve">6. </w:t>
      </w:r>
      <w:proofErr w:type="gramStart"/>
      <w:r w:rsidRPr="00E60061">
        <w:rPr>
          <w:color w:val="000000" w:themeColor="text1"/>
          <w:sz w:val="24"/>
          <w:szCs w:val="24"/>
        </w:rPr>
        <w:t xml:space="preserve">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sub_40" w:history="1">
        <w:r w:rsidRPr="00E60061">
          <w:rPr>
            <w:rStyle w:val="a4"/>
            <w:color w:val="000000" w:themeColor="text1"/>
            <w:sz w:val="24"/>
            <w:szCs w:val="24"/>
          </w:rPr>
          <w:t>п. 4</w:t>
        </w:r>
      </w:hyperlink>
      <w:r w:rsidRPr="00E60061">
        <w:rPr>
          <w:color w:val="000000" w:themeColor="text1"/>
          <w:sz w:val="24"/>
          <w:szCs w:val="24"/>
        </w:rPr>
        <w:t xml:space="preserve"> настоящего Порядка.</w:t>
      </w:r>
      <w:proofErr w:type="gramEnd"/>
    </w:p>
    <w:p w:rsidR="00394A5F" w:rsidRPr="00E60061" w:rsidRDefault="00394A5F" w:rsidP="00394A5F">
      <w:pPr>
        <w:ind w:firstLine="709"/>
        <w:jc w:val="both"/>
        <w:rPr>
          <w:color w:val="000000" w:themeColor="text1"/>
          <w:sz w:val="24"/>
          <w:szCs w:val="24"/>
        </w:rPr>
      </w:pPr>
      <w:r w:rsidRPr="00E60061">
        <w:rPr>
          <w:color w:val="000000" w:themeColor="text1"/>
          <w:sz w:val="24"/>
          <w:szCs w:val="24"/>
        </w:rPr>
        <w:t xml:space="preserve">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E60061">
        <w:rPr>
          <w:color w:val="000000" w:themeColor="text1"/>
          <w:sz w:val="24"/>
          <w:szCs w:val="24"/>
        </w:rPr>
        <w:t>сведения</w:t>
      </w:r>
      <w:proofErr w:type="gramEnd"/>
      <w:r w:rsidRPr="00E60061">
        <w:rPr>
          <w:color w:val="000000" w:themeColor="text1"/>
          <w:sz w:val="24"/>
          <w:szCs w:val="24"/>
        </w:rPr>
        <w:t xml:space="preserve"> либо имеются ошибки, он вправе представить уточненные сведения в течение одного месяца после окончания срока, указанного в </w:t>
      </w:r>
      <w:hyperlink w:anchor="sub_302" w:history="1">
        <w:r w:rsidRPr="00E60061">
          <w:rPr>
            <w:rStyle w:val="a4"/>
            <w:color w:val="000000" w:themeColor="text1"/>
            <w:sz w:val="24"/>
            <w:szCs w:val="24"/>
          </w:rPr>
          <w:t>подпункте «б» пункта 3</w:t>
        </w:r>
      </w:hyperlink>
      <w:r w:rsidRPr="00E60061">
        <w:rPr>
          <w:color w:val="000000" w:themeColor="text1"/>
          <w:sz w:val="24"/>
          <w:szCs w:val="24"/>
        </w:rPr>
        <w:t xml:space="preserve"> настоящего Порядка.</w:t>
      </w:r>
    </w:p>
    <w:p w:rsidR="00394A5F" w:rsidRPr="00E60061" w:rsidRDefault="00394A5F" w:rsidP="00394A5F">
      <w:pPr>
        <w:ind w:firstLine="709"/>
        <w:jc w:val="both"/>
        <w:rPr>
          <w:color w:val="000000" w:themeColor="text1"/>
          <w:sz w:val="24"/>
          <w:szCs w:val="24"/>
        </w:rPr>
      </w:pPr>
      <w:bookmarkStart w:id="10" w:name="sub_70"/>
      <w:r w:rsidRPr="00E60061">
        <w:rPr>
          <w:color w:val="000000" w:themeColor="text1"/>
          <w:sz w:val="24"/>
          <w:szCs w:val="24"/>
        </w:rPr>
        <w:t xml:space="preserve">7. </w:t>
      </w:r>
      <w:proofErr w:type="gramStart"/>
      <w:r w:rsidRPr="00E60061">
        <w:rPr>
          <w:color w:val="000000" w:themeColor="text1"/>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w:t>
      </w:r>
      <w:hyperlink r:id="rId4" w:history="1">
        <w:r w:rsidRPr="00E60061">
          <w:rPr>
            <w:rStyle w:val="a4"/>
            <w:color w:val="000000" w:themeColor="text1"/>
            <w:sz w:val="24"/>
            <w:szCs w:val="24"/>
          </w:rPr>
          <w:t>частью 7.1 статьи 8</w:t>
        </w:r>
      </w:hyperlink>
      <w:r w:rsidRPr="00E60061">
        <w:rPr>
          <w:color w:val="000000" w:themeColor="text1"/>
          <w:sz w:val="24"/>
          <w:szCs w:val="24"/>
        </w:rPr>
        <w:t xml:space="preserve"> Федерального закона от 25.12.2008 № 273-ФЗ «О противодействии коррупции» по решению администрации сельского поселения «Дульдурга», осуществляющей функции и полномочия учредителя муниципального учреждения.</w:t>
      </w:r>
      <w:proofErr w:type="gramEnd"/>
    </w:p>
    <w:p w:rsidR="00394A5F" w:rsidRPr="00E60061" w:rsidRDefault="00394A5F" w:rsidP="00394A5F">
      <w:pPr>
        <w:ind w:firstLine="709"/>
        <w:jc w:val="both"/>
        <w:rPr>
          <w:color w:val="000000" w:themeColor="text1"/>
          <w:sz w:val="24"/>
          <w:szCs w:val="24"/>
        </w:rPr>
      </w:pPr>
      <w:bookmarkStart w:id="11" w:name="sub_80"/>
      <w:bookmarkEnd w:id="10"/>
      <w:r w:rsidRPr="00E60061">
        <w:rPr>
          <w:color w:val="000000" w:themeColor="text1"/>
          <w:sz w:val="24"/>
          <w:szCs w:val="24"/>
        </w:rPr>
        <w:t xml:space="preserve">8.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w:t>
      </w:r>
      <w:proofErr w:type="gramStart"/>
      <w:r w:rsidRPr="00E60061">
        <w:rPr>
          <w:color w:val="000000" w:themeColor="text1"/>
          <w:sz w:val="24"/>
          <w:szCs w:val="24"/>
        </w:rPr>
        <w:t xml:space="preserve">Сведения о доходах, об имуществе и обязательствах имущественного характера, представляемые лицом, поступающим на должность </w:t>
      </w:r>
      <w:r w:rsidRPr="00E60061">
        <w:rPr>
          <w:color w:val="000000" w:themeColor="text1"/>
          <w:sz w:val="24"/>
          <w:szCs w:val="24"/>
        </w:rPr>
        <w:lastRenderedPageBreak/>
        <w:t>руководителя муниципального учреждения, в случае не поступления данного лица на должность руководителя муниципального учреждения в дальнейшем не могут быть использованы и подлежат уничтожению либо возвращены ему  по письменному заявлению вместе с другими документами.</w:t>
      </w:r>
      <w:proofErr w:type="gramEnd"/>
    </w:p>
    <w:bookmarkEnd w:id="11"/>
    <w:p w:rsidR="00394A5F" w:rsidRPr="00E60061" w:rsidRDefault="00394A5F" w:rsidP="00394A5F">
      <w:pPr>
        <w:ind w:firstLine="709"/>
        <w:jc w:val="both"/>
        <w:rPr>
          <w:color w:val="000000" w:themeColor="text1"/>
          <w:sz w:val="24"/>
          <w:szCs w:val="24"/>
        </w:rPr>
      </w:pPr>
      <w:proofErr w:type="gramStart"/>
      <w:r w:rsidRPr="00E60061">
        <w:rPr>
          <w:color w:val="000000" w:themeColor="text1"/>
          <w:sz w:val="24"/>
          <w:szCs w:val="24"/>
        </w:rPr>
        <w:t xml:space="preserve">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отнесенные в соответствии с федеральным законом к сведениям, составляющим государственную тайну, подлежат защите в соответствии с </w:t>
      </w:r>
      <w:hyperlink r:id="rId5" w:history="1">
        <w:r w:rsidRPr="00E60061">
          <w:rPr>
            <w:rStyle w:val="a4"/>
            <w:color w:val="000000" w:themeColor="text1"/>
            <w:sz w:val="24"/>
            <w:szCs w:val="24"/>
          </w:rPr>
          <w:t>законодательством</w:t>
        </w:r>
      </w:hyperlink>
      <w:r w:rsidRPr="00E60061">
        <w:rPr>
          <w:color w:val="000000" w:themeColor="text1"/>
          <w:sz w:val="24"/>
          <w:szCs w:val="24"/>
        </w:rPr>
        <w:t xml:space="preserve"> Российской Федерации о государственной тайне.</w:t>
      </w:r>
      <w:proofErr w:type="gramEnd"/>
    </w:p>
    <w:p w:rsidR="00394A5F" w:rsidRPr="00E60061" w:rsidRDefault="00394A5F" w:rsidP="00394A5F">
      <w:pPr>
        <w:ind w:firstLine="709"/>
        <w:jc w:val="both"/>
        <w:rPr>
          <w:color w:val="000000" w:themeColor="text1"/>
          <w:sz w:val="24"/>
          <w:szCs w:val="24"/>
        </w:rPr>
      </w:pPr>
      <w:bookmarkStart w:id="12" w:name="sub_90"/>
      <w:r w:rsidRPr="00E60061">
        <w:rPr>
          <w:color w:val="000000" w:themeColor="text1"/>
          <w:sz w:val="24"/>
          <w:szCs w:val="24"/>
        </w:rPr>
        <w:t xml:space="preserve">9. </w:t>
      </w:r>
      <w:proofErr w:type="gramStart"/>
      <w:r w:rsidRPr="00E60061">
        <w:rPr>
          <w:color w:val="000000" w:themeColor="text1"/>
          <w:sz w:val="24"/>
          <w:szCs w:val="24"/>
        </w:rPr>
        <w:t>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w:t>
      </w:r>
      <w:proofErr w:type="gramEnd"/>
      <w:r w:rsidRPr="00E60061">
        <w:rPr>
          <w:color w:val="000000" w:themeColor="text1"/>
          <w:sz w:val="24"/>
          <w:szCs w:val="24"/>
        </w:rPr>
        <w:t xml:space="preserve"> учреждения.</w:t>
      </w:r>
    </w:p>
    <w:p w:rsidR="00394A5F" w:rsidRPr="00E60061" w:rsidRDefault="00394A5F" w:rsidP="00394A5F">
      <w:pPr>
        <w:ind w:firstLine="709"/>
        <w:jc w:val="both"/>
        <w:rPr>
          <w:color w:val="000000" w:themeColor="text1"/>
          <w:sz w:val="24"/>
          <w:szCs w:val="24"/>
        </w:rPr>
      </w:pPr>
      <w:bookmarkStart w:id="13" w:name="sub_100"/>
      <w:bookmarkEnd w:id="12"/>
      <w:r w:rsidRPr="00E60061">
        <w:rPr>
          <w:color w:val="000000" w:themeColor="text1"/>
          <w:sz w:val="24"/>
          <w:szCs w:val="24"/>
        </w:rPr>
        <w:t xml:space="preserve">10. Невыполнение руководителем муниципального учреждения обязанности, предусмотренной </w:t>
      </w:r>
      <w:hyperlink w:anchor="sub_40" w:history="1">
        <w:r w:rsidRPr="00E60061">
          <w:rPr>
            <w:rStyle w:val="a4"/>
            <w:color w:val="000000" w:themeColor="text1"/>
            <w:sz w:val="24"/>
            <w:szCs w:val="24"/>
          </w:rPr>
          <w:t>пунктом 5</w:t>
        </w:r>
      </w:hyperlink>
      <w:r w:rsidRPr="00E60061">
        <w:rPr>
          <w:color w:val="000000" w:themeColor="text1"/>
          <w:sz w:val="24"/>
          <w:szCs w:val="24"/>
        </w:rPr>
        <w:t xml:space="preserve">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394A5F" w:rsidRPr="00E60061" w:rsidRDefault="00394A5F" w:rsidP="00394A5F">
      <w:pPr>
        <w:ind w:firstLine="709"/>
        <w:jc w:val="both"/>
        <w:rPr>
          <w:color w:val="000000" w:themeColor="text1"/>
          <w:sz w:val="24"/>
          <w:szCs w:val="24"/>
        </w:rPr>
      </w:pPr>
      <w:bookmarkStart w:id="14" w:name="sub_110"/>
      <w:bookmarkEnd w:id="13"/>
      <w:r w:rsidRPr="00E60061">
        <w:rPr>
          <w:color w:val="000000" w:themeColor="text1"/>
          <w:sz w:val="24"/>
          <w:szCs w:val="24"/>
        </w:rPr>
        <w:t xml:space="preserve">11. </w:t>
      </w:r>
      <w:proofErr w:type="gramStart"/>
      <w:r w:rsidRPr="00E60061">
        <w:rPr>
          <w:color w:val="000000" w:themeColor="text1"/>
          <w:sz w:val="24"/>
          <w:szCs w:val="24"/>
        </w:rPr>
        <w:t>Сведения о доходах,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официальном сайте администрации сельского поселения «Дульдурга» в информационно-телекоммуникационной сети «Интернет»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w:t>
      </w:r>
      <w:proofErr w:type="gramEnd"/>
    </w:p>
    <w:p w:rsidR="00394A5F" w:rsidRPr="00E60061" w:rsidRDefault="00394A5F" w:rsidP="00394A5F">
      <w:pPr>
        <w:ind w:firstLine="709"/>
        <w:jc w:val="both"/>
        <w:rPr>
          <w:color w:val="000000" w:themeColor="text1"/>
          <w:sz w:val="24"/>
          <w:szCs w:val="24"/>
        </w:rPr>
      </w:pPr>
      <w:bookmarkStart w:id="15" w:name="sub_120"/>
      <w:bookmarkEnd w:id="14"/>
      <w:r w:rsidRPr="00E60061">
        <w:rPr>
          <w:color w:val="000000" w:themeColor="text1"/>
          <w:sz w:val="24"/>
          <w:szCs w:val="24"/>
        </w:rPr>
        <w:t xml:space="preserve">12. </w:t>
      </w:r>
      <w:proofErr w:type="gramStart"/>
      <w:r w:rsidRPr="00E60061">
        <w:rPr>
          <w:color w:val="000000" w:themeColor="text1"/>
          <w:sz w:val="24"/>
          <w:szCs w:val="24"/>
        </w:rPr>
        <w:t>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roofErr w:type="gramEnd"/>
    </w:p>
    <w:bookmarkEnd w:id="15"/>
    <w:p w:rsidR="00394A5F" w:rsidRPr="00E60061" w:rsidRDefault="00394A5F" w:rsidP="00394A5F">
      <w:pPr>
        <w:ind w:firstLine="709"/>
        <w:jc w:val="both"/>
        <w:rPr>
          <w:color w:val="000000" w:themeColor="text1"/>
          <w:sz w:val="24"/>
          <w:szCs w:val="24"/>
        </w:rPr>
      </w:pPr>
    </w:p>
    <w:p w:rsidR="00394A5F" w:rsidRPr="00E60061" w:rsidRDefault="00394A5F" w:rsidP="00394A5F">
      <w:pPr>
        <w:ind w:firstLine="709"/>
        <w:jc w:val="both"/>
        <w:rPr>
          <w:color w:val="000000" w:themeColor="text1"/>
          <w:sz w:val="28"/>
          <w:szCs w:val="28"/>
        </w:rPr>
      </w:pPr>
    </w:p>
    <w:p w:rsidR="00394A5F" w:rsidRPr="00D12CFE" w:rsidRDefault="00394A5F" w:rsidP="00394A5F">
      <w:pPr>
        <w:ind w:firstLine="709"/>
        <w:jc w:val="center"/>
        <w:rPr>
          <w:color w:val="000000" w:themeColor="text1"/>
          <w:sz w:val="28"/>
          <w:szCs w:val="28"/>
        </w:rPr>
      </w:pPr>
      <w:r w:rsidRPr="00D12CFE">
        <w:rPr>
          <w:color w:val="000000" w:themeColor="text1"/>
          <w:sz w:val="28"/>
          <w:szCs w:val="28"/>
        </w:rPr>
        <w:t>Порядок проверки достоверности и полноты сведений</w:t>
      </w:r>
    </w:p>
    <w:p w:rsidR="00394A5F" w:rsidRDefault="00394A5F" w:rsidP="00394A5F">
      <w:pPr>
        <w:ind w:firstLine="709"/>
        <w:jc w:val="both"/>
        <w:rPr>
          <w:b/>
          <w:color w:val="000000" w:themeColor="text1"/>
          <w:sz w:val="28"/>
          <w:szCs w:val="28"/>
        </w:rPr>
      </w:pPr>
    </w:p>
    <w:p w:rsidR="00394A5F" w:rsidRPr="00D42542" w:rsidRDefault="00394A5F" w:rsidP="00394A5F">
      <w:pPr>
        <w:ind w:firstLine="709"/>
        <w:jc w:val="both"/>
        <w:rPr>
          <w:color w:val="000000" w:themeColor="text1"/>
          <w:spacing w:val="2"/>
          <w:sz w:val="24"/>
          <w:szCs w:val="24"/>
        </w:rPr>
      </w:pPr>
      <w:r>
        <w:rPr>
          <w:color w:val="000000" w:themeColor="text1"/>
          <w:spacing w:val="2"/>
          <w:sz w:val="24"/>
          <w:szCs w:val="24"/>
          <w:shd w:val="clear" w:color="auto" w:fill="FFFFFF"/>
        </w:rPr>
        <w:t xml:space="preserve">1. </w:t>
      </w:r>
      <w:r w:rsidRPr="00E60061">
        <w:rPr>
          <w:color w:val="000000" w:themeColor="text1"/>
          <w:spacing w:val="2"/>
          <w:sz w:val="24"/>
          <w:szCs w:val="24"/>
          <w:shd w:val="clear" w:color="auto" w:fill="FFFFFF"/>
        </w:rPr>
        <w:t xml:space="preserve">Настоящим </w:t>
      </w:r>
      <w:r>
        <w:rPr>
          <w:color w:val="000000" w:themeColor="text1"/>
          <w:spacing w:val="2"/>
          <w:sz w:val="24"/>
          <w:szCs w:val="24"/>
          <w:shd w:val="clear" w:color="auto" w:fill="FFFFFF"/>
        </w:rPr>
        <w:t>порядком</w:t>
      </w:r>
      <w:r w:rsidRPr="00E60061">
        <w:rPr>
          <w:color w:val="000000" w:themeColor="text1"/>
          <w:spacing w:val="2"/>
          <w:sz w:val="24"/>
          <w:szCs w:val="24"/>
          <w:shd w:val="clear" w:color="auto" w:fill="FFFFFF"/>
        </w:rPr>
        <w:t xml:space="preserve"> определяется осуществление проверки:</w:t>
      </w:r>
      <w:r w:rsidRPr="00E60061">
        <w:rPr>
          <w:color w:val="000000" w:themeColor="text1"/>
          <w:spacing w:val="2"/>
          <w:sz w:val="24"/>
          <w:szCs w:val="24"/>
        </w:rPr>
        <w:t xml:space="preserve"> </w:t>
      </w:r>
    </w:p>
    <w:p w:rsidR="00394A5F" w:rsidRPr="00237A50"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а) достоверности и полноты сведений о доходах, расходах, об имуществе и обязательствах имущественного характера, представляемых лицами, поступающими на должность руковод</w:t>
      </w:r>
      <w:r>
        <w:rPr>
          <w:color w:val="000000" w:themeColor="text1"/>
          <w:spacing w:val="2"/>
          <w:sz w:val="24"/>
          <w:szCs w:val="24"/>
          <w:shd w:val="clear" w:color="auto" w:fill="FFFFFF"/>
        </w:rPr>
        <w:t>ителя муниципального учреждения</w:t>
      </w:r>
      <w:r w:rsidRPr="00E60061">
        <w:rPr>
          <w:color w:val="000000" w:themeColor="text1"/>
          <w:spacing w:val="2"/>
          <w:sz w:val="24"/>
          <w:szCs w:val="24"/>
          <w:shd w:val="clear" w:color="auto" w:fill="FFFFFF"/>
        </w:rPr>
        <w:t>, а также руководителя муниципального учреждения;</w:t>
      </w:r>
      <w:r w:rsidRPr="00E60061">
        <w:rPr>
          <w:color w:val="000000" w:themeColor="text1"/>
          <w:spacing w:val="2"/>
          <w:sz w:val="24"/>
          <w:szCs w:val="24"/>
        </w:rPr>
        <w:br/>
      </w:r>
      <w:proofErr w:type="gramStart"/>
      <w:r w:rsidRPr="00E60061">
        <w:rPr>
          <w:color w:val="000000" w:themeColor="text1"/>
          <w:spacing w:val="2"/>
          <w:sz w:val="24"/>
          <w:szCs w:val="24"/>
          <w:shd w:val="clear" w:color="auto" w:fill="FFFFFF"/>
        </w:rPr>
        <w:t>б) соблюдения лицами, поступающими на должность руковод</w:t>
      </w:r>
      <w:r>
        <w:rPr>
          <w:color w:val="000000" w:themeColor="text1"/>
          <w:spacing w:val="2"/>
          <w:sz w:val="24"/>
          <w:szCs w:val="24"/>
          <w:shd w:val="clear" w:color="auto" w:fill="FFFFFF"/>
        </w:rPr>
        <w:t xml:space="preserve">ителя муниципального учреждения, </w:t>
      </w:r>
      <w:r w:rsidRPr="00E60061">
        <w:rPr>
          <w:color w:val="000000" w:themeColor="text1"/>
          <w:spacing w:val="2"/>
          <w:sz w:val="24"/>
          <w:szCs w:val="24"/>
          <w:shd w:val="clear" w:color="auto" w:fill="FFFFFF"/>
        </w:rPr>
        <w:t>а также руководителя муниципального учреждения, ограничений, запретов, установленных </w:t>
      </w:r>
      <w:hyperlink r:id="rId6" w:history="1">
        <w:r w:rsidRPr="00E60061">
          <w:rPr>
            <w:rStyle w:val="a3"/>
            <w:color w:val="000000" w:themeColor="text1"/>
            <w:spacing w:val="2"/>
            <w:sz w:val="24"/>
            <w:szCs w:val="24"/>
            <w:shd w:val="clear" w:color="auto" w:fill="FFFFFF"/>
          </w:rPr>
          <w:t>Федеральным законом от 25 декабря 2008 года N 273-ФЗ "О противодействии коррупции"</w:t>
        </w:r>
      </w:hyperlink>
      <w:r w:rsidRPr="00E60061">
        <w:rPr>
          <w:color w:val="000000" w:themeColor="text1"/>
          <w:spacing w:val="2"/>
          <w:sz w:val="24"/>
          <w:szCs w:val="24"/>
          <w:shd w:val="clear" w:color="auto" w:fill="FFFFFF"/>
        </w:rPr>
        <w:t>, </w:t>
      </w:r>
      <w:hyperlink r:id="rId7" w:history="1">
        <w:r w:rsidRPr="00E60061">
          <w:rPr>
            <w:rStyle w:val="a3"/>
            <w:color w:val="000000" w:themeColor="text1"/>
            <w:spacing w:val="2"/>
            <w:sz w:val="24"/>
            <w:szCs w:val="24"/>
            <w:shd w:val="clear" w:color="auto" w:fill="FFFFFF"/>
          </w:rPr>
          <w:t>Федеральным законом от 3 ноября 2015 года N 303-ФЗ "О внесении изменений в отдельные законодательные акты Российской Федерации"</w:t>
        </w:r>
      </w:hyperlink>
      <w:r w:rsidRPr="00E60061">
        <w:rPr>
          <w:color w:val="000000" w:themeColor="text1"/>
          <w:spacing w:val="2"/>
          <w:sz w:val="24"/>
          <w:szCs w:val="24"/>
          <w:shd w:val="clear" w:color="auto" w:fill="FFFFFF"/>
        </w:rPr>
        <w:t>, другими федеральными законами (далее - установленные ограничения).</w:t>
      </w:r>
      <w:proofErr w:type="gramEnd"/>
    </w:p>
    <w:p w:rsidR="00394A5F" w:rsidRPr="00237A50" w:rsidRDefault="00394A5F" w:rsidP="00394A5F">
      <w:pPr>
        <w:ind w:firstLine="709"/>
        <w:jc w:val="both"/>
        <w:rPr>
          <w:color w:val="000000" w:themeColor="text1"/>
          <w:spacing w:val="2"/>
          <w:sz w:val="24"/>
          <w:szCs w:val="24"/>
          <w:shd w:val="clear" w:color="auto" w:fill="FFFFFF"/>
        </w:rPr>
      </w:pPr>
      <w:r w:rsidRPr="00E60061">
        <w:rPr>
          <w:color w:val="000000" w:themeColor="text1"/>
          <w:spacing w:val="2"/>
          <w:sz w:val="24"/>
          <w:szCs w:val="24"/>
          <w:shd w:val="clear" w:color="auto" w:fill="FFFFFF"/>
        </w:rPr>
        <w:t>2. Основанием для осуществления проверки является достаточная информация, представленная в письменном виде в установленном порядке:</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lastRenderedPageBreak/>
        <w:t>а) правоохранительными органами, иными государственными органами, органами местного самоуправления и их должностными лицами;</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в) Общественной палатой Российской Федерации, Общественной палатой Забайкальского края;</w:t>
      </w:r>
    </w:p>
    <w:p w:rsidR="00394A5F" w:rsidRPr="00237A50" w:rsidRDefault="00394A5F" w:rsidP="00394A5F">
      <w:pPr>
        <w:ind w:firstLine="709"/>
        <w:jc w:val="both"/>
        <w:rPr>
          <w:color w:val="000000" w:themeColor="text1"/>
          <w:spacing w:val="2"/>
          <w:sz w:val="24"/>
          <w:szCs w:val="24"/>
          <w:shd w:val="clear" w:color="auto" w:fill="FFFFFF"/>
        </w:rPr>
      </w:pPr>
      <w:r w:rsidRPr="00E60061">
        <w:rPr>
          <w:color w:val="000000" w:themeColor="text1"/>
          <w:spacing w:val="2"/>
          <w:sz w:val="24"/>
          <w:szCs w:val="24"/>
          <w:shd w:val="clear" w:color="auto" w:fill="FFFFFF"/>
        </w:rPr>
        <w:t>г) средствами массовой информации</w:t>
      </w:r>
      <w:r>
        <w:rPr>
          <w:color w:val="000000" w:themeColor="text1"/>
          <w:spacing w:val="2"/>
          <w:sz w:val="24"/>
          <w:szCs w:val="24"/>
          <w:shd w:val="clear" w:color="auto" w:fill="FFFFFF"/>
        </w:rPr>
        <w:t>.</w:t>
      </w:r>
    </w:p>
    <w:p w:rsidR="00394A5F" w:rsidRPr="00237A50"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3. Информация анонимного характера не может служить основанием для проверки.</w:t>
      </w:r>
      <w:r w:rsidRPr="00E60061">
        <w:rPr>
          <w:color w:val="000000" w:themeColor="text1"/>
          <w:spacing w:val="2"/>
          <w:sz w:val="24"/>
          <w:szCs w:val="24"/>
        </w:rPr>
        <w:br/>
      </w:r>
      <w:r w:rsidRPr="00E60061">
        <w:rPr>
          <w:color w:val="000000" w:themeColor="text1"/>
          <w:spacing w:val="2"/>
          <w:sz w:val="24"/>
          <w:szCs w:val="24"/>
          <w:shd w:val="clear" w:color="auto" w:fill="FFFFFF"/>
        </w:rPr>
        <w:t>4. Решение принимается учредителем администрации сельского поселения «Дульдурга» отдельно в отношении лица, поступающего на должность руковод</w:t>
      </w:r>
      <w:r>
        <w:rPr>
          <w:color w:val="000000" w:themeColor="text1"/>
          <w:spacing w:val="2"/>
          <w:sz w:val="24"/>
          <w:szCs w:val="24"/>
          <w:shd w:val="clear" w:color="auto" w:fill="FFFFFF"/>
        </w:rPr>
        <w:t xml:space="preserve">ителя муниципального учреждения, </w:t>
      </w:r>
      <w:r w:rsidRPr="00E60061">
        <w:rPr>
          <w:color w:val="000000" w:themeColor="text1"/>
          <w:spacing w:val="2"/>
          <w:sz w:val="24"/>
          <w:szCs w:val="24"/>
          <w:shd w:val="clear" w:color="auto" w:fill="FFFFFF"/>
        </w:rPr>
        <w:t>а также руководителя муниципального учреждения, и оформляется в письменной форме.</w:t>
      </w:r>
    </w:p>
    <w:p w:rsidR="00394A5F" w:rsidRPr="00237A50" w:rsidRDefault="00394A5F" w:rsidP="00394A5F">
      <w:pPr>
        <w:ind w:firstLine="709"/>
        <w:jc w:val="both"/>
        <w:rPr>
          <w:color w:val="000000" w:themeColor="text1"/>
          <w:spacing w:val="2"/>
          <w:sz w:val="24"/>
          <w:szCs w:val="24"/>
          <w:shd w:val="clear" w:color="auto" w:fill="FFFFFF"/>
        </w:rPr>
      </w:pPr>
      <w:r w:rsidRPr="00E60061">
        <w:rPr>
          <w:color w:val="000000" w:themeColor="text1"/>
          <w:spacing w:val="2"/>
          <w:sz w:val="24"/>
          <w:szCs w:val="24"/>
          <w:shd w:val="clear" w:color="auto" w:fill="FFFFFF"/>
        </w:rPr>
        <w:t xml:space="preserve">5. Проверка осуществляется </w:t>
      </w:r>
      <w:r w:rsidRPr="00E60061">
        <w:rPr>
          <w:color w:val="000000" w:themeColor="text1"/>
          <w:sz w:val="24"/>
          <w:szCs w:val="24"/>
          <w:shd w:val="clear" w:color="auto" w:fill="FFFFFF"/>
        </w:rPr>
        <w:t xml:space="preserve">уполномоченным структурным подразделением </w:t>
      </w:r>
      <w:r w:rsidRPr="00E60061">
        <w:rPr>
          <w:color w:val="000000" w:themeColor="text1"/>
          <w:spacing w:val="2"/>
          <w:sz w:val="24"/>
          <w:szCs w:val="24"/>
          <w:shd w:val="clear" w:color="auto" w:fill="FFFFFF"/>
        </w:rPr>
        <w:t>администрации сельского поселения «Дульдурга»</w:t>
      </w:r>
      <w:r>
        <w:rPr>
          <w:color w:val="000000" w:themeColor="text1"/>
          <w:spacing w:val="2"/>
          <w:sz w:val="24"/>
          <w:szCs w:val="24"/>
          <w:shd w:val="clear" w:color="auto" w:fill="FFFFFF"/>
        </w:rPr>
        <w:t>.</w:t>
      </w:r>
    </w:p>
    <w:p w:rsidR="00394A5F" w:rsidRPr="0088621A"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6. Проверка осуществляется в срок, не превышающий 60 дней со дня принятия решения о ее проведении. Срок проверки может быть продлен до 90 дней.</w:t>
      </w:r>
    </w:p>
    <w:p w:rsidR="00394A5F" w:rsidRDefault="00394A5F" w:rsidP="00394A5F">
      <w:pPr>
        <w:ind w:firstLine="709"/>
        <w:jc w:val="both"/>
        <w:rPr>
          <w:color w:val="000000" w:themeColor="text1"/>
          <w:spacing w:val="2"/>
          <w:sz w:val="24"/>
          <w:szCs w:val="24"/>
        </w:rPr>
      </w:pPr>
      <w:r>
        <w:rPr>
          <w:color w:val="000000" w:themeColor="text1"/>
          <w:spacing w:val="2"/>
          <w:sz w:val="24"/>
          <w:szCs w:val="24"/>
          <w:shd w:val="clear" w:color="auto" w:fill="FFFFFF"/>
        </w:rPr>
        <w:t xml:space="preserve">7. </w:t>
      </w:r>
      <w:r w:rsidRPr="00E60061">
        <w:rPr>
          <w:color w:val="000000" w:themeColor="text1"/>
          <w:spacing w:val="2"/>
          <w:sz w:val="24"/>
          <w:szCs w:val="24"/>
          <w:shd w:val="clear" w:color="auto" w:fill="FFFFFF"/>
        </w:rPr>
        <w:t xml:space="preserve">При осуществлении проверки </w:t>
      </w:r>
      <w:r>
        <w:rPr>
          <w:color w:val="000000" w:themeColor="text1"/>
          <w:spacing w:val="2"/>
          <w:sz w:val="24"/>
          <w:szCs w:val="24"/>
          <w:shd w:val="clear" w:color="auto" w:fill="FFFFFF"/>
        </w:rPr>
        <w:t>уполномоченное структурное подразделение</w:t>
      </w:r>
      <w:r w:rsidRPr="00E60061">
        <w:rPr>
          <w:color w:val="000000" w:themeColor="text1"/>
          <w:spacing w:val="2"/>
          <w:sz w:val="24"/>
          <w:szCs w:val="24"/>
          <w:shd w:val="clear" w:color="auto" w:fill="FFFFFF"/>
        </w:rPr>
        <w:t xml:space="preserve"> вправе:</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а) проводить собеседование с лицом, поступающим на должность руководителя муниципального учреждения;</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 xml:space="preserve">б) изучать представленные лицом, поступающим на должность руководителя муниципального учреждения, а также руководителем муниципального </w:t>
      </w:r>
      <w:r>
        <w:rPr>
          <w:color w:val="000000" w:themeColor="text1"/>
          <w:spacing w:val="2"/>
          <w:sz w:val="24"/>
          <w:szCs w:val="24"/>
          <w:shd w:val="clear" w:color="auto" w:fill="FFFFFF"/>
        </w:rPr>
        <w:t xml:space="preserve">учреждения, </w:t>
      </w:r>
      <w:r w:rsidRPr="00E60061">
        <w:rPr>
          <w:color w:val="000000" w:themeColor="text1"/>
          <w:spacing w:val="2"/>
          <w:sz w:val="24"/>
          <w:szCs w:val="24"/>
          <w:shd w:val="clear" w:color="auto" w:fill="FFFFFF"/>
        </w:rPr>
        <w:t>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в) получать от лица, поступающего на должность руковод</w:t>
      </w:r>
      <w:r>
        <w:rPr>
          <w:color w:val="000000" w:themeColor="text1"/>
          <w:spacing w:val="2"/>
          <w:sz w:val="24"/>
          <w:szCs w:val="24"/>
          <w:shd w:val="clear" w:color="auto" w:fill="FFFFFF"/>
        </w:rPr>
        <w:t xml:space="preserve">ителя муниципального учреждения, </w:t>
      </w:r>
      <w:r w:rsidRPr="00E60061">
        <w:rPr>
          <w:color w:val="000000" w:themeColor="text1"/>
          <w:spacing w:val="2"/>
          <w:sz w:val="24"/>
          <w:szCs w:val="24"/>
          <w:shd w:val="clear" w:color="auto" w:fill="FFFFFF"/>
        </w:rPr>
        <w:t>а также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394A5F" w:rsidRDefault="00394A5F" w:rsidP="00394A5F">
      <w:pPr>
        <w:ind w:firstLine="709"/>
        <w:jc w:val="both"/>
        <w:rPr>
          <w:color w:val="000000" w:themeColor="text1"/>
          <w:spacing w:val="2"/>
          <w:sz w:val="24"/>
          <w:szCs w:val="24"/>
        </w:rPr>
      </w:pPr>
      <w:proofErr w:type="gramStart"/>
      <w:r w:rsidRPr="00E60061">
        <w:rPr>
          <w:color w:val="000000" w:themeColor="text1"/>
          <w:spacing w:val="2"/>
          <w:sz w:val="24"/>
          <w:szCs w:val="24"/>
          <w:shd w:val="clear" w:color="auto" w:fill="FFFFFF"/>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rsidRPr="00E60061">
        <w:rPr>
          <w:color w:val="000000" w:themeColor="text1"/>
          <w:spacing w:val="2"/>
          <w:sz w:val="24"/>
          <w:szCs w:val="24"/>
          <w:shd w:val="clear" w:color="auto" w:fill="FFFFFF"/>
        </w:rPr>
        <w:t>,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соблюдении лицом, замещающим муниципальную должность, установленных ограничений;</w:t>
      </w:r>
    </w:p>
    <w:p w:rsidR="00394A5F" w:rsidRDefault="00394A5F" w:rsidP="00394A5F">
      <w:pPr>
        <w:ind w:firstLine="709"/>
        <w:jc w:val="both"/>
        <w:rPr>
          <w:color w:val="000000" w:themeColor="text1"/>
          <w:spacing w:val="2"/>
          <w:sz w:val="24"/>
          <w:szCs w:val="24"/>
        </w:rPr>
      </w:pPr>
      <w:proofErr w:type="spellStart"/>
      <w:r w:rsidRPr="00E60061">
        <w:rPr>
          <w:color w:val="000000" w:themeColor="text1"/>
          <w:spacing w:val="2"/>
          <w:sz w:val="24"/>
          <w:szCs w:val="24"/>
          <w:shd w:val="clear" w:color="auto" w:fill="FFFFFF"/>
        </w:rPr>
        <w:t>д</w:t>
      </w:r>
      <w:proofErr w:type="spellEnd"/>
      <w:r w:rsidRPr="00E60061">
        <w:rPr>
          <w:color w:val="000000" w:themeColor="text1"/>
          <w:spacing w:val="2"/>
          <w:sz w:val="24"/>
          <w:szCs w:val="24"/>
          <w:shd w:val="clear" w:color="auto" w:fill="FFFFFF"/>
        </w:rPr>
        <w:t>) наводить справки у физических лиц и получать от них информацию с их согласия;</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е) осуществлять анализ сведений, представленных лицом, поступающим на должность руководителя муниципального учреждения, а также руководителем муниципального учреждения, в соответствии с законодательством Российской Федерации о противодействии коррупции.</w:t>
      </w:r>
      <w:r w:rsidRPr="00E60061">
        <w:rPr>
          <w:color w:val="000000" w:themeColor="text1"/>
          <w:spacing w:val="2"/>
          <w:sz w:val="24"/>
          <w:szCs w:val="24"/>
        </w:rPr>
        <w:br/>
      </w:r>
      <w:r w:rsidRPr="00E60061">
        <w:rPr>
          <w:color w:val="000000" w:themeColor="text1"/>
          <w:spacing w:val="2"/>
          <w:sz w:val="24"/>
          <w:szCs w:val="24"/>
          <w:shd w:val="clear" w:color="auto" w:fill="FFFFFF"/>
        </w:rPr>
        <w:t>8. В запросе, предусмотренном подпунктом "г", пункта 7 настоящего положения, указываются:</w:t>
      </w:r>
      <w:r w:rsidRPr="00E60061">
        <w:rPr>
          <w:color w:val="000000" w:themeColor="text1"/>
          <w:spacing w:val="2"/>
          <w:sz w:val="24"/>
          <w:szCs w:val="24"/>
        </w:rPr>
        <w:br/>
      </w:r>
      <w:r w:rsidRPr="00E60061">
        <w:rPr>
          <w:color w:val="000000" w:themeColor="text1"/>
          <w:spacing w:val="2"/>
          <w:sz w:val="24"/>
          <w:szCs w:val="24"/>
          <w:shd w:val="clear" w:color="auto" w:fill="FFFFFF"/>
        </w:rPr>
        <w:t>а) фамилия, имя, отчество руководителя государственного органа или организации, в которые направляется запрос;</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lastRenderedPageBreak/>
        <w:t>б) нормативный правовой акт, на основании которого направляется запрос;</w:t>
      </w:r>
    </w:p>
    <w:p w:rsidR="00394A5F" w:rsidRDefault="00394A5F" w:rsidP="00394A5F">
      <w:pPr>
        <w:ind w:firstLine="709"/>
        <w:jc w:val="both"/>
        <w:rPr>
          <w:color w:val="000000" w:themeColor="text1"/>
          <w:spacing w:val="2"/>
          <w:sz w:val="24"/>
          <w:szCs w:val="24"/>
        </w:rPr>
      </w:pPr>
      <w:proofErr w:type="gramStart"/>
      <w:r w:rsidRPr="00E60061">
        <w:rPr>
          <w:color w:val="000000" w:themeColor="text1"/>
          <w:spacing w:val="2"/>
          <w:sz w:val="24"/>
          <w:szCs w:val="24"/>
          <w:shd w:val="clear" w:color="auto" w:fill="FFFFFF"/>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поступающего на должность руководителя муниципального учреждения, а также руководителя муниципального учреждения, его супруги (супруга) и несовершеннолетних детей, сведения о доходах, об имуществе и обязательствах имущественного характера которых проверяются, лица, поступающего на должность руководителя муниципального</w:t>
      </w:r>
      <w:proofErr w:type="gramEnd"/>
      <w:r w:rsidRPr="00E60061">
        <w:rPr>
          <w:color w:val="000000" w:themeColor="text1"/>
          <w:spacing w:val="2"/>
          <w:sz w:val="24"/>
          <w:szCs w:val="24"/>
          <w:shd w:val="clear" w:color="auto" w:fill="FFFFFF"/>
        </w:rPr>
        <w:t xml:space="preserve"> учреждения, а также руководителя муниципального </w:t>
      </w:r>
      <w:r>
        <w:rPr>
          <w:color w:val="000000" w:themeColor="text1"/>
          <w:spacing w:val="2"/>
          <w:sz w:val="24"/>
          <w:szCs w:val="24"/>
          <w:shd w:val="clear" w:color="auto" w:fill="FFFFFF"/>
        </w:rPr>
        <w:t>учреждения</w:t>
      </w:r>
      <w:r w:rsidRPr="00E60061">
        <w:rPr>
          <w:color w:val="000000" w:themeColor="text1"/>
          <w:spacing w:val="2"/>
          <w:sz w:val="24"/>
          <w:szCs w:val="24"/>
          <w:shd w:val="clear" w:color="auto" w:fill="FFFFFF"/>
        </w:rPr>
        <w:t>, в отношении которого имеются сведения о несоблюдении им установленных ограничений;</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г) содержание и объем сведений, подлежащих проверке;</w:t>
      </w:r>
    </w:p>
    <w:p w:rsidR="00394A5F" w:rsidRDefault="00394A5F" w:rsidP="00394A5F">
      <w:pPr>
        <w:ind w:firstLine="709"/>
        <w:jc w:val="both"/>
        <w:rPr>
          <w:color w:val="000000" w:themeColor="text1"/>
          <w:spacing w:val="2"/>
          <w:sz w:val="24"/>
          <w:szCs w:val="24"/>
        </w:rPr>
      </w:pPr>
      <w:proofErr w:type="spellStart"/>
      <w:r w:rsidRPr="00E60061">
        <w:rPr>
          <w:color w:val="000000" w:themeColor="text1"/>
          <w:spacing w:val="2"/>
          <w:sz w:val="24"/>
          <w:szCs w:val="24"/>
          <w:shd w:val="clear" w:color="auto" w:fill="FFFFFF"/>
        </w:rPr>
        <w:t>д</w:t>
      </w:r>
      <w:proofErr w:type="spellEnd"/>
      <w:r w:rsidRPr="00E60061">
        <w:rPr>
          <w:color w:val="000000" w:themeColor="text1"/>
          <w:spacing w:val="2"/>
          <w:sz w:val="24"/>
          <w:szCs w:val="24"/>
          <w:shd w:val="clear" w:color="auto" w:fill="FFFFFF"/>
        </w:rPr>
        <w:t>) срок представления запрашиваемых сведений;</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е) фамилия, инициалы и номер телефона должностного лица, подготовившего запрос;</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ж) идентификационный номер налогоплательщика (в случае направления запроса в налоговые органы Российской Федерации);</w:t>
      </w:r>
    </w:p>
    <w:p w:rsidR="00394A5F" w:rsidRPr="0088621A" w:rsidRDefault="00394A5F" w:rsidP="00394A5F">
      <w:pPr>
        <w:ind w:firstLine="709"/>
        <w:jc w:val="both"/>
        <w:rPr>
          <w:color w:val="000000" w:themeColor="text1"/>
          <w:spacing w:val="2"/>
          <w:sz w:val="24"/>
          <w:szCs w:val="24"/>
        </w:rPr>
      </w:pPr>
      <w:proofErr w:type="spellStart"/>
      <w:r w:rsidRPr="00E60061">
        <w:rPr>
          <w:color w:val="000000" w:themeColor="text1"/>
          <w:spacing w:val="2"/>
          <w:sz w:val="24"/>
          <w:szCs w:val="24"/>
          <w:shd w:val="clear" w:color="auto" w:fill="FFFFFF"/>
        </w:rPr>
        <w:t>з</w:t>
      </w:r>
      <w:proofErr w:type="spellEnd"/>
      <w:r w:rsidRPr="00E60061">
        <w:rPr>
          <w:color w:val="000000" w:themeColor="text1"/>
          <w:spacing w:val="2"/>
          <w:sz w:val="24"/>
          <w:szCs w:val="24"/>
          <w:shd w:val="clear" w:color="auto" w:fill="FFFFFF"/>
        </w:rPr>
        <w:t>) другие необходимые сведения.</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9. Уполномоченное структурное подразделение обеспечивает:</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а) уведомление в письменной форме лица, поступающего на должность руковод</w:t>
      </w:r>
      <w:r>
        <w:rPr>
          <w:color w:val="000000" w:themeColor="text1"/>
          <w:spacing w:val="2"/>
          <w:sz w:val="24"/>
          <w:szCs w:val="24"/>
          <w:shd w:val="clear" w:color="auto" w:fill="FFFFFF"/>
        </w:rPr>
        <w:t xml:space="preserve">ителя муниципального учреждения, </w:t>
      </w:r>
      <w:r w:rsidRPr="00E60061">
        <w:rPr>
          <w:color w:val="000000" w:themeColor="text1"/>
          <w:spacing w:val="2"/>
          <w:sz w:val="24"/>
          <w:szCs w:val="24"/>
          <w:shd w:val="clear" w:color="auto" w:fill="FFFFFF"/>
        </w:rPr>
        <w:t>а также руководителя муниципального учреждения, о начале в отношении его проверки - в течение двух рабочих дней со дня получения соответствующего решения;</w:t>
      </w:r>
    </w:p>
    <w:p w:rsidR="00394A5F" w:rsidRPr="00237A50" w:rsidRDefault="00394A5F" w:rsidP="00394A5F">
      <w:pPr>
        <w:ind w:firstLine="709"/>
        <w:jc w:val="both"/>
        <w:rPr>
          <w:color w:val="000000" w:themeColor="text1"/>
          <w:spacing w:val="2"/>
          <w:sz w:val="24"/>
          <w:szCs w:val="24"/>
          <w:shd w:val="clear" w:color="auto" w:fill="FFFFFF"/>
        </w:rPr>
      </w:pPr>
      <w:proofErr w:type="gramStart"/>
      <w:r w:rsidRPr="00E60061">
        <w:rPr>
          <w:color w:val="000000" w:themeColor="text1"/>
          <w:spacing w:val="2"/>
          <w:sz w:val="24"/>
          <w:szCs w:val="24"/>
          <w:shd w:val="clear" w:color="auto" w:fill="FFFFFF"/>
        </w:rPr>
        <w:t>б) проведение в случае обращения лица, поступающего на должность руковод</w:t>
      </w:r>
      <w:r>
        <w:rPr>
          <w:color w:val="000000" w:themeColor="text1"/>
          <w:spacing w:val="2"/>
          <w:sz w:val="24"/>
          <w:szCs w:val="24"/>
          <w:shd w:val="clear" w:color="auto" w:fill="FFFFFF"/>
        </w:rPr>
        <w:t>ителя муниципального учреждения</w:t>
      </w:r>
      <w:r w:rsidRPr="00E60061">
        <w:rPr>
          <w:color w:val="000000" w:themeColor="text1"/>
          <w:spacing w:val="2"/>
          <w:sz w:val="24"/>
          <w:szCs w:val="24"/>
          <w:shd w:val="clear" w:color="auto" w:fill="FFFFFF"/>
        </w:rPr>
        <w:t xml:space="preserve">, а также руководителя муниципального </w:t>
      </w:r>
      <w:r>
        <w:rPr>
          <w:color w:val="000000" w:themeColor="text1"/>
          <w:spacing w:val="2"/>
          <w:sz w:val="24"/>
          <w:szCs w:val="24"/>
          <w:shd w:val="clear" w:color="auto" w:fill="FFFFFF"/>
        </w:rPr>
        <w:t>учреждения</w:t>
      </w:r>
      <w:r w:rsidRPr="00E60061">
        <w:rPr>
          <w:color w:val="000000" w:themeColor="text1"/>
          <w:spacing w:val="2"/>
          <w:sz w:val="24"/>
          <w:szCs w:val="24"/>
          <w:shd w:val="clear" w:color="auto" w:fill="FFFFFF"/>
        </w:rPr>
        <w:t xml:space="preserve">, беседы с ним, в ходе которой он должен быть проинформирован о том, какие сведения, представляемые им в соответствии с настоящим порядком, и соблюдение каких установленных ограничений подлежат проверке, - в течение семи рабочих дней со дня получения обращения лица, </w:t>
      </w:r>
      <w:r>
        <w:rPr>
          <w:color w:val="000000" w:themeColor="text1"/>
          <w:spacing w:val="2"/>
          <w:sz w:val="24"/>
          <w:szCs w:val="24"/>
          <w:shd w:val="clear" w:color="auto" w:fill="FFFFFF"/>
        </w:rPr>
        <w:t>поступающего на должность руководителя муниципального</w:t>
      </w:r>
      <w:proofErr w:type="gramEnd"/>
      <w:r>
        <w:rPr>
          <w:color w:val="000000" w:themeColor="text1"/>
          <w:spacing w:val="2"/>
          <w:sz w:val="24"/>
          <w:szCs w:val="24"/>
          <w:shd w:val="clear" w:color="auto" w:fill="FFFFFF"/>
        </w:rPr>
        <w:t xml:space="preserve"> учреждения, а также руководителя муниципального учреждения</w:t>
      </w:r>
      <w:r w:rsidRPr="00E60061">
        <w:rPr>
          <w:color w:val="000000" w:themeColor="text1"/>
          <w:spacing w:val="2"/>
          <w:sz w:val="24"/>
          <w:szCs w:val="24"/>
          <w:shd w:val="clear" w:color="auto" w:fill="FFFFFF"/>
        </w:rPr>
        <w:t xml:space="preserve">, а при наличии уважительной причины - в срок, согласованный с лицом, </w:t>
      </w:r>
      <w:r>
        <w:rPr>
          <w:color w:val="000000" w:themeColor="text1"/>
          <w:spacing w:val="2"/>
          <w:sz w:val="24"/>
          <w:szCs w:val="24"/>
          <w:shd w:val="clear" w:color="auto" w:fill="FFFFFF"/>
        </w:rPr>
        <w:t>поступающим на должность руководителя муниципального учреждения, а также руководителем муниципального учреждения</w:t>
      </w:r>
      <w:r w:rsidRPr="00E60061">
        <w:rPr>
          <w:color w:val="000000" w:themeColor="text1"/>
          <w:spacing w:val="2"/>
          <w:sz w:val="24"/>
          <w:szCs w:val="24"/>
        </w:rPr>
        <w:br/>
      </w:r>
      <w:r w:rsidRPr="00E60061">
        <w:rPr>
          <w:color w:val="000000" w:themeColor="text1"/>
          <w:spacing w:val="2"/>
          <w:sz w:val="24"/>
          <w:szCs w:val="24"/>
          <w:shd w:val="clear" w:color="auto" w:fill="FFFFFF"/>
        </w:rPr>
        <w:t>10. Лицо, поступающее на должность руковод</w:t>
      </w:r>
      <w:r>
        <w:rPr>
          <w:color w:val="000000" w:themeColor="text1"/>
          <w:spacing w:val="2"/>
          <w:sz w:val="24"/>
          <w:szCs w:val="24"/>
          <w:shd w:val="clear" w:color="auto" w:fill="FFFFFF"/>
        </w:rPr>
        <w:t>ителя муниципального учреждения</w:t>
      </w:r>
      <w:r w:rsidRPr="00E60061">
        <w:rPr>
          <w:color w:val="000000" w:themeColor="text1"/>
          <w:spacing w:val="2"/>
          <w:sz w:val="24"/>
          <w:szCs w:val="24"/>
          <w:shd w:val="clear" w:color="auto" w:fill="FFFFFF"/>
        </w:rPr>
        <w:t>, а также руководитель муниципального учреждения, вправе:</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а) давать пояснения в письменной форме: в ходе проверки; по вопросам, указанным в подпункте "б" пункта 9 настоящего порядка; по результатам проверки;</w:t>
      </w:r>
    </w:p>
    <w:p w:rsidR="00394A5F" w:rsidRDefault="00394A5F" w:rsidP="00394A5F">
      <w:pPr>
        <w:ind w:firstLine="709"/>
        <w:jc w:val="both"/>
        <w:rPr>
          <w:color w:val="000000" w:themeColor="text1"/>
          <w:spacing w:val="2"/>
          <w:sz w:val="24"/>
          <w:szCs w:val="24"/>
        </w:rPr>
      </w:pPr>
      <w:r w:rsidRPr="00E60061">
        <w:rPr>
          <w:color w:val="000000" w:themeColor="text1"/>
          <w:spacing w:val="2"/>
          <w:sz w:val="24"/>
          <w:szCs w:val="24"/>
          <w:shd w:val="clear" w:color="auto" w:fill="FFFFFF"/>
        </w:rPr>
        <w:t>б) представлять дополнительные материалы и давать по ним пояснения в письменной форме;</w:t>
      </w:r>
    </w:p>
    <w:p w:rsidR="00394A5F" w:rsidRPr="00131AF3" w:rsidRDefault="00394A5F" w:rsidP="00394A5F">
      <w:pPr>
        <w:pStyle w:val="a6"/>
        <w:spacing w:before="0" w:beforeAutospacing="0" w:after="0" w:afterAutospacing="0"/>
        <w:ind w:firstLine="709"/>
        <w:rPr>
          <w:color w:val="000000"/>
        </w:rPr>
      </w:pPr>
      <w:r w:rsidRPr="00E60061">
        <w:rPr>
          <w:color w:val="000000" w:themeColor="text1"/>
          <w:spacing w:val="2"/>
          <w:shd w:val="clear" w:color="auto" w:fill="FFFFFF"/>
        </w:rPr>
        <w:t>в) обращаться в комиссию с подлежащим удовлетворению ходатайством о проведении с ним беседы по вопросам, указанным в подпункте "б" пункта 9 настоящего порядка.</w:t>
      </w:r>
      <w:r w:rsidRPr="00E60061">
        <w:rPr>
          <w:color w:val="000000" w:themeColor="text1"/>
          <w:spacing w:val="2"/>
        </w:rPr>
        <w:br/>
      </w:r>
      <w:r w:rsidRPr="00E60061">
        <w:rPr>
          <w:color w:val="000000" w:themeColor="text1"/>
          <w:spacing w:val="2"/>
          <w:shd w:val="clear" w:color="auto" w:fill="FFFFFF"/>
        </w:rPr>
        <w:t>11. Пояснения, указанные в пункте 10 настоящего порядка, приобщаются к материалам проверки.</w:t>
      </w:r>
      <w:r w:rsidRPr="00E60061">
        <w:rPr>
          <w:color w:val="000000" w:themeColor="text1"/>
          <w:spacing w:val="2"/>
        </w:rPr>
        <w:br/>
      </w:r>
      <w:r w:rsidRPr="00E60061">
        <w:rPr>
          <w:color w:val="000000" w:themeColor="text1"/>
          <w:spacing w:val="2"/>
          <w:shd w:val="clear" w:color="auto" w:fill="FFFFFF"/>
        </w:rPr>
        <w:t>12. По окончании проверки уполномоченное структурное подразделение обязано ознакомить лицо, поступающее на должность руковод</w:t>
      </w:r>
      <w:r>
        <w:rPr>
          <w:color w:val="000000" w:themeColor="text1"/>
          <w:spacing w:val="2"/>
          <w:shd w:val="clear" w:color="auto" w:fill="FFFFFF"/>
        </w:rPr>
        <w:t>ителя муниципального учреждения</w:t>
      </w:r>
      <w:r w:rsidRPr="00E60061">
        <w:rPr>
          <w:color w:val="000000" w:themeColor="text1"/>
          <w:spacing w:val="2"/>
          <w:shd w:val="clear" w:color="auto" w:fill="FFFFFF"/>
        </w:rPr>
        <w:t xml:space="preserve">, а также руководителя муниципального </w:t>
      </w:r>
      <w:r>
        <w:rPr>
          <w:color w:val="000000" w:themeColor="text1"/>
          <w:spacing w:val="2"/>
          <w:shd w:val="clear" w:color="auto" w:fill="FFFFFF"/>
        </w:rPr>
        <w:t>учреждения</w:t>
      </w:r>
      <w:r w:rsidRPr="00E60061">
        <w:rPr>
          <w:color w:val="000000" w:themeColor="text1"/>
          <w:spacing w:val="2"/>
          <w:shd w:val="clear" w:color="auto" w:fill="FFFFFF"/>
        </w:rPr>
        <w:t>, с результатами проверки.</w:t>
      </w:r>
      <w:r w:rsidRPr="00E60061">
        <w:rPr>
          <w:color w:val="000000" w:themeColor="text1"/>
          <w:spacing w:val="2"/>
        </w:rPr>
        <w:br/>
      </w:r>
      <w:r w:rsidRPr="00E60061">
        <w:rPr>
          <w:color w:val="000000" w:themeColor="text1"/>
          <w:spacing w:val="2"/>
          <w:shd w:val="clear" w:color="auto" w:fill="FFFFFF"/>
        </w:rPr>
        <w:t xml:space="preserve">13. </w:t>
      </w:r>
      <w:r w:rsidRPr="00131AF3">
        <w:rPr>
          <w:color w:val="000000" w:themeColor="text1"/>
          <w:spacing w:val="2"/>
          <w:shd w:val="clear" w:color="auto" w:fill="FFFFFF"/>
        </w:rPr>
        <w:t xml:space="preserve">. </w:t>
      </w:r>
      <w:r w:rsidRPr="00131AF3">
        <w:rPr>
          <w:color w:val="000000"/>
        </w:rPr>
        <w:t>Уполномоченное структурное подразделение направляет в администрацию СП «Дульдурга» доклад о результатах проверки с рекомендацией принять одно из следующих решений:</w:t>
      </w:r>
    </w:p>
    <w:p w:rsidR="00394A5F" w:rsidRPr="00131AF3" w:rsidRDefault="00394A5F" w:rsidP="00394A5F">
      <w:pPr>
        <w:pStyle w:val="a6"/>
        <w:spacing w:before="0" w:beforeAutospacing="0" w:after="0" w:afterAutospacing="0"/>
        <w:ind w:firstLine="709"/>
        <w:rPr>
          <w:color w:val="000000"/>
        </w:rPr>
      </w:pPr>
      <w:r w:rsidRPr="00131AF3">
        <w:rPr>
          <w:color w:val="000000"/>
        </w:rPr>
        <w:t>а) назначение гражданина, претендующего на замещение должности руководителя муниципального учреждения, на должность руководителя муниципального учреждения;</w:t>
      </w:r>
    </w:p>
    <w:p w:rsidR="00394A5F" w:rsidRPr="00131AF3" w:rsidRDefault="00394A5F" w:rsidP="00394A5F">
      <w:pPr>
        <w:pStyle w:val="a6"/>
        <w:spacing w:before="0" w:beforeAutospacing="0" w:after="0" w:afterAutospacing="0"/>
        <w:ind w:firstLine="709"/>
        <w:rPr>
          <w:color w:val="000000"/>
        </w:rPr>
      </w:pPr>
      <w:r w:rsidRPr="00131AF3">
        <w:rPr>
          <w:color w:val="000000"/>
        </w:rPr>
        <w:lastRenderedPageBreak/>
        <w:t>б) отказ гражданину,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394A5F" w:rsidRPr="00143A3F" w:rsidRDefault="00394A5F" w:rsidP="00394A5F">
      <w:pPr>
        <w:pStyle w:val="a6"/>
        <w:spacing w:before="0" w:beforeAutospacing="0" w:after="0" w:afterAutospacing="0"/>
        <w:ind w:firstLine="709"/>
        <w:rPr>
          <w:color w:val="000000"/>
        </w:rPr>
      </w:pPr>
      <w:r w:rsidRPr="00131AF3">
        <w:rPr>
          <w:color w:val="000000"/>
        </w:rPr>
        <w:t>в) применение к лицу, замещающему должность руководителя муниципального учреждения, мер дисциплинарной ответственности.</w:t>
      </w:r>
      <w:r w:rsidRPr="00E60061">
        <w:rPr>
          <w:color w:val="000000" w:themeColor="text1"/>
          <w:spacing w:val="2"/>
        </w:rPr>
        <w:br/>
      </w:r>
      <w:r w:rsidRPr="00E60061">
        <w:rPr>
          <w:color w:val="000000" w:themeColor="text1"/>
          <w:spacing w:val="2"/>
          <w:shd w:val="clear" w:color="auto" w:fill="FFFFFF"/>
        </w:rPr>
        <w:t xml:space="preserve">14. </w:t>
      </w:r>
      <w:proofErr w:type="gramStart"/>
      <w:r w:rsidRPr="00E60061">
        <w:rPr>
          <w:color w:val="000000" w:themeColor="text1"/>
          <w:spacing w:val="2"/>
          <w:shd w:val="clear" w:color="auto" w:fill="FFFFFF"/>
        </w:rPr>
        <w:t>Сведения о результатах проверки предоставляются уполномоченным структурным подразделением с одновременным уведомлением об этом лица, поступающего на должность руковод</w:t>
      </w:r>
      <w:r>
        <w:rPr>
          <w:color w:val="000000" w:themeColor="text1"/>
          <w:spacing w:val="2"/>
          <w:shd w:val="clear" w:color="auto" w:fill="FFFFFF"/>
        </w:rPr>
        <w:t>ителя муниципального учреждения</w:t>
      </w:r>
      <w:r w:rsidRPr="00E60061">
        <w:rPr>
          <w:color w:val="000000" w:themeColor="text1"/>
          <w:spacing w:val="2"/>
          <w:shd w:val="clear" w:color="auto" w:fill="FFFFFF"/>
        </w:rPr>
        <w:t xml:space="preserve">, а также руководителя муниципального </w:t>
      </w:r>
      <w:r>
        <w:rPr>
          <w:color w:val="000000" w:themeColor="text1"/>
          <w:spacing w:val="2"/>
          <w:shd w:val="clear" w:color="auto" w:fill="FFFFFF"/>
        </w:rPr>
        <w:t>учреждения</w:t>
      </w:r>
      <w:r w:rsidRPr="00E60061">
        <w:rPr>
          <w:color w:val="000000" w:themeColor="text1"/>
          <w:spacing w:val="2"/>
          <w:shd w:val="clear" w:color="auto" w:fill="FFFFFF"/>
        </w:rPr>
        <w:t>, в отношении которого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w:t>
      </w:r>
      <w:proofErr w:type="gramEnd"/>
      <w:r w:rsidRPr="00E60061">
        <w:rPr>
          <w:color w:val="000000" w:themeColor="text1"/>
          <w:spacing w:val="2"/>
          <w:shd w:val="clear" w:color="auto" w:fill="FFFFFF"/>
        </w:rPr>
        <w:t xml:space="preserve">, </w:t>
      </w:r>
      <w:proofErr w:type="gramStart"/>
      <w:r w:rsidRPr="00E60061">
        <w:rPr>
          <w:color w:val="000000" w:themeColor="text1"/>
          <w:spacing w:val="2"/>
          <w:shd w:val="clear" w:color="auto" w:fill="FFFFFF"/>
        </w:rPr>
        <w:t>не являющихся политическими партиями, Общественным палатам Российской Федерации, Забайкальского края,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r w:rsidRPr="00E60061">
        <w:rPr>
          <w:color w:val="000000" w:themeColor="text1"/>
          <w:spacing w:val="2"/>
        </w:rPr>
        <w:br/>
      </w:r>
      <w:r w:rsidRPr="00E60061">
        <w:rPr>
          <w:color w:val="000000" w:themeColor="text1"/>
          <w:spacing w:val="2"/>
          <w:shd w:val="clear" w:color="auto" w:fill="FFFFFF"/>
        </w:rPr>
        <w:t>15.</w:t>
      </w:r>
      <w:proofErr w:type="gramEnd"/>
      <w:r w:rsidRPr="00E60061">
        <w:rPr>
          <w:color w:val="000000" w:themeColor="text1"/>
          <w:spacing w:val="2"/>
          <w:shd w:val="clear" w:color="auto" w:fill="FFFFFF"/>
        </w:rPr>
        <w:t xml:space="preserve">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sidRPr="00E60061">
        <w:rPr>
          <w:color w:val="000000" w:themeColor="text1"/>
          <w:spacing w:val="2"/>
        </w:rPr>
        <w:br/>
      </w:r>
      <w:r w:rsidRPr="00E60061">
        <w:rPr>
          <w:color w:val="000000" w:themeColor="text1"/>
          <w:spacing w:val="2"/>
          <w:shd w:val="clear" w:color="auto" w:fill="FFFFFF"/>
        </w:rPr>
        <w:t>16. Подлинники справок о доходах, расходах, об имуществе и обязательствах имущественного характера, поступившие в уполномоченное структурное подразделение, после проведения проверки направляются специалисту по кадрам администрации сельского поселения «Дульдурга» для приобщения к личным делам.</w:t>
      </w:r>
    </w:p>
    <w:p w:rsidR="00394A5F" w:rsidRPr="00E60061" w:rsidRDefault="00394A5F" w:rsidP="00394A5F">
      <w:pPr>
        <w:ind w:firstLine="709"/>
        <w:jc w:val="both"/>
        <w:rPr>
          <w:b/>
          <w:color w:val="000000" w:themeColor="text1"/>
          <w:sz w:val="24"/>
          <w:szCs w:val="24"/>
        </w:rPr>
      </w:pPr>
      <w:r w:rsidRPr="00E60061">
        <w:rPr>
          <w:color w:val="000000" w:themeColor="text1"/>
          <w:spacing w:val="2"/>
          <w:sz w:val="24"/>
          <w:szCs w:val="24"/>
          <w:shd w:val="clear" w:color="auto" w:fill="FFFFFF"/>
        </w:rPr>
        <w:t>17. Копии справок, указанных в пункте 16 настоящего порядка, и материалы проверки хранятся в комиссии в течение трех лет со дня ее окончания, после чего передаются в архив.</w:t>
      </w:r>
    </w:p>
    <w:p w:rsidR="00394A5F" w:rsidRPr="00A23B96" w:rsidRDefault="00394A5F" w:rsidP="00394A5F">
      <w:pPr>
        <w:pStyle w:val="a5"/>
        <w:ind w:left="960" w:firstLine="709"/>
        <w:contextualSpacing w:val="0"/>
        <w:jc w:val="both"/>
        <w:rPr>
          <w:color w:val="000000" w:themeColor="text1"/>
          <w:sz w:val="28"/>
          <w:szCs w:val="28"/>
        </w:rPr>
      </w:pPr>
    </w:p>
    <w:p w:rsidR="00394A5F" w:rsidRPr="00A23B96" w:rsidRDefault="00394A5F" w:rsidP="00394A5F">
      <w:pPr>
        <w:pStyle w:val="a5"/>
        <w:ind w:left="960" w:firstLine="709"/>
        <w:contextualSpacing w:val="0"/>
        <w:jc w:val="both"/>
        <w:rPr>
          <w:color w:val="000000" w:themeColor="text1"/>
          <w:sz w:val="28"/>
          <w:szCs w:val="28"/>
        </w:rPr>
      </w:pPr>
    </w:p>
    <w:p w:rsidR="00394A5F" w:rsidRPr="00A23B96" w:rsidRDefault="00394A5F" w:rsidP="00394A5F">
      <w:pPr>
        <w:pStyle w:val="a5"/>
        <w:ind w:left="960" w:firstLine="709"/>
        <w:contextualSpacing w:val="0"/>
        <w:jc w:val="both"/>
        <w:rPr>
          <w:color w:val="000000" w:themeColor="text1"/>
          <w:sz w:val="28"/>
          <w:szCs w:val="28"/>
        </w:rPr>
      </w:pPr>
    </w:p>
    <w:p w:rsidR="00394A5F" w:rsidRPr="00A23B96" w:rsidRDefault="00394A5F" w:rsidP="00394A5F">
      <w:pPr>
        <w:pStyle w:val="a5"/>
        <w:ind w:left="960" w:firstLine="709"/>
        <w:contextualSpacing w:val="0"/>
        <w:jc w:val="both"/>
        <w:rPr>
          <w:color w:val="000000" w:themeColor="text1"/>
          <w:sz w:val="28"/>
          <w:szCs w:val="28"/>
        </w:rPr>
      </w:pPr>
    </w:p>
    <w:p w:rsidR="00394A5F" w:rsidRPr="00A23B96" w:rsidRDefault="00394A5F" w:rsidP="00394A5F">
      <w:pPr>
        <w:pStyle w:val="a5"/>
        <w:ind w:left="960" w:firstLine="709"/>
        <w:contextualSpacing w:val="0"/>
        <w:jc w:val="both"/>
        <w:rPr>
          <w:color w:val="000000" w:themeColor="text1"/>
          <w:sz w:val="28"/>
          <w:szCs w:val="28"/>
        </w:rPr>
      </w:pPr>
    </w:p>
    <w:p w:rsidR="00394A5F" w:rsidRPr="00D12CFE" w:rsidRDefault="00394A5F" w:rsidP="00394A5F">
      <w:pPr>
        <w:ind w:firstLine="709"/>
        <w:jc w:val="center"/>
        <w:outlineLvl w:val="0"/>
        <w:rPr>
          <w:color w:val="000000" w:themeColor="text1"/>
          <w:sz w:val="28"/>
          <w:szCs w:val="28"/>
        </w:rPr>
      </w:pPr>
      <w:r w:rsidRPr="00D12CFE">
        <w:rPr>
          <w:bCs/>
          <w:color w:val="000000" w:themeColor="text1"/>
          <w:sz w:val="28"/>
          <w:szCs w:val="28"/>
        </w:rPr>
        <w:t>Порядок размещения на официальном сайте сельского поселения «Дульдурга»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лицом, поступающим на должность руководителя муниципального учреждения, а также руководителем муниципального учреждения.</w:t>
      </w:r>
    </w:p>
    <w:p w:rsidR="00394A5F" w:rsidRPr="00D12CFE" w:rsidRDefault="00394A5F" w:rsidP="00394A5F">
      <w:pPr>
        <w:ind w:firstLine="709"/>
        <w:jc w:val="both"/>
        <w:outlineLvl w:val="0"/>
        <w:rPr>
          <w:bCs/>
          <w:color w:val="000000" w:themeColor="text1"/>
          <w:sz w:val="28"/>
          <w:szCs w:val="28"/>
        </w:rPr>
      </w:pPr>
    </w:p>
    <w:p w:rsidR="00394A5F" w:rsidRPr="00E60061" w:rsidRDefault="00394A5F" w:rsidP="00394A5F">
      <w:pPr>
        <w:ind w:firstLine="709"/>
        <w:jc w:val="both"/>
        <w:outlineLvl w:val="0"/>
        <w:rPr>
          <w:b/>
          <w:bCs/>
          <w:color w:val="000000" w:themeColor="text1"/>
          <w:sz w:val="28"/>
          <w:szCs w:val="28"/>
        </w:rPr>
      </w:pPr>
    </w:p>
    <w:p w:rsidR="00394A5F" w:rsidRPr="00E60061" w:rsidRDefault="00394A5F" w:rsidP="00394A5F">
      <w:pPr>
        <w:ind w:firstLine="709"/>
        <w:jc w:val="both"/>
        <w:outlineLvl w:val="0"/>
        <w:rPr>
          <w:color w:val="000000" w:themeColor="text1"/>
          <w:sz w:val="24"/>
          <w:szCs w:val="24"/>
        </w:rPr>
      </w:pPr>
      <w:r w:rsidRPr="00E60061">
        <w:rPr>
          <w:color w:val="000000" w:themeColor="text1"/>
          <w:sz w:val="24"/>
          <w:szCs w:val="24"/>
        </w:rPr>
        <w:t xml:space="preserve">1. </w:t>
      </w:r>
      <w:proofErr w:type="gramStart"/>
      <w:r w:rsidRPr="00E60061">
        <w:rPr>
          <w:bCs/>
          <w:color w:val="000000" w:themeColor="text1"/>
          <w:sz w:val="24"/>
          <w:szCs w:val="24"/>
        </w:rPr>
        <w:t>Настоящим порядком устанавливаются обязанности органов местного самоуправления сельского поселения «</w:t>
      </w:r>
      <w:r w:rsidRPr="00E60061">
        <w:rPr>
          <w:color w:val="000000" w:themeColor="text1"/>
          <w:sz w:val="24"/>
          <w:szCs w:val="24"/>
        </w:rPr>
        <w:t>Дульдурга</w:t>
      </w:r>
      <w:r w:rsidRPr="00E60061">
        <w:rPr>
          <w:bCs/>
          <w:color w:val="000000" w:themeColor="text1"/>
          <w:sz w:val="24"/>
          <w:szCs w:val="24"/>
        </w:rPr>
        <w:t>» по размещению на официальном сайте сельского поселения «</w:t>
      </w:r>
      <w:r w:rsidRPr="00E60061">
        <w:rPr>
          <w:color w:val="000000" w:themeColor="text1"/>
          <w:sz w:val="24"/>
          <w:szCs w:val="24"/>
        </w:rPr>
        <w:t>Дульдурга</w:t>
      </w:r>
      <w:r w:rsidRPr="00E60061">
        <w:rPr>
          <w:bCs/>
          <w:color w:val="000000" w:themeColor="text1"/>
          <w:sz w:val="24"/>
          <w:szCs w:val="24"/>
        </w:rPr>
        <w:t xml:space="preserve">» в информационно-телекоммуникационной сети «Интернет» и предоставления для опубликования средствам массовой информации сведений о доходах, расходах, об </w:t>
      </w:r>
      <w:r w:rsidRPr="00360BA0">
        <w:rPr>
          <w:bCs/>
          <w:color w:val="000000" w:themeColor="text1"/>
          <w:sz w:val="24"/>
          <w:szCs w:val="24"/>
        </w:rPr>
        <w:t>имуществе и обязательствах имущественного характера представленных лицом, поступающим на должность руководителя муниципального учреждения, а также руководителем муниципального учреждения.</w:t>
      </w:r>
      <w:proofErr w:type="gramEnd"/>
    </w:p>
    <w:p w:rsidR="00394A5F" w:rsidRPr="00E60061" w:rsidRDefault="00394A5F" w:rsidP="00394A5F">
      <w:pPr>
        <w:ind w:firstLine="709"/>
        <w:jc w:val="both"/>
        <w:outlineLvl w:val="0"/>
        <w:rPr>
          <w:color w:val="000000" w:themeColor="text1"/>
          <w:sz w:val="24"/>
          <w:szCs w:val="24"/>
        </w:rPr>
      </w:pPr>
      <w:r w:rsidRPr="00E60061">
        <w:rPr>
          <w:color w:val="000000" w:themeColor="text1"/>
          <w:sz w:val="24"/>
          <w:szCs w:val="24"/>
        </w:rPr>
        <w:lastRenderedPageBreak/>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394A5F" w:rsidRPr="00E60061" w:rsidRDefault="00394A5F" w:rsidP="00394A5F">
      <w:pPr>
        <w:ind w:firstLine="709"/>
        <w:jc w:val="both"/>
        <w:outlineLvl w:val="0"/>
        <w:rPr>
          <w:color w:val="000000" w:themeColor="text1"/>
          <w:sz w:val="24"/>
          <w:szCs w:val="24"/>
        </w:rPr>
      </w:pPr>
      <w:r w:rsidRPr="00E60061">
        <w:rPr>
          <w:color w:val="000000" w:themeColor="text1"/>
          <w:sz w:val="24"/>
          <w:szCs w:val="24"/>
        </w:rPr>
        <w:t>а) перечень объектов недвижимого имущества, принадлежащих лицу,</w:t>
      </w:r>
      <w:r w:rsidRPr="00360BA0">
        <w:rPr>
          <w:bCs/>
          <w:color w:val="000000" w:themeColor="text1"/>
          <w:sz w:val="24"/>
          <w:szCs w:val="24"/>
        </w:rPr>
        <w:t xml:space="preserve"> </w:t>
      </w:r>
      <w:r>
        <w:rPr>
          <w:bCs/>
          <w:color w:val="000000" w:themeColor="text1"/>
          <w:sz w:val="24"/>
          <w:szCs w:val="24"/>
        </w:rPr>
        <w:t>поступающего</w:t>
      </w:r>
      <w:r w:rsidRPr="00360BA0">
        <w:rPr>
          <w:bCs/>
          <w:color w:val="000000" w:themeColor="text1"/>
          <w:sz w:val="24"/>
          <w:szCs w:val="24"/>
        </w:rPr>
        <w:t xml:space="preserve"> на должность руководителя муниципального у</w:t>
      </w:r>
      <w:r>
        <w:rPr>
          <w:bCs/>
          <w:color w:val="000000" w:themeColor="text1"/>
          <w:sz w:val="24"/>
          <w:szCs w:val="24"/>
        </w:rPr>
        <w:t>чреждения, а также руководителя</w:t>
      </w:r>
      <w:r w:rsidRPr="00360BA0">
        <w:rPr>
          <w:bCs/>
          <w:color w:val="000000" w:themeColor="text1"/>
          <w:sz w:val="24"/>
          <w:szCs w:val="24"/>
        </w:rPr>
        <w:t xml:space="preserve"> муниципального учреждения</w:t>
      </w:r>
      <w:r>
        <w:rPr>
          <w:color w:val="000000" w:themeColor="text1"/>
          <w:sz w:val="24"/>
          <w:szCs w:val="24"/>
        </w:rPr>
        <w:t xml:space="preserve">, </w:t>
      </w:r>
      <w:r w:rsidRPr="00E60061">
        <w:rPr>
          <w:color w:val="000000" w:themeColor="text1"/>
          <w:sz w:val="24"/>
          <w:szCs w:val="24"/>
        </w:rPr>
        <w:t>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94A5F" w:rsidRPr="00E60061" w:rsidRDefault="00394A5F" w:rsidP="00394A5F">
      <w:pPr>
        <w:ind w:firstLine="709"/>
        <w:jc w:val="both"/>
        <w:outlineLvl w:val="0"/>
        <w:rPr>
          <w:color w:val="000000" w:themeColor="text1"/>
          <w:sz w:val="24"/>
          <w:szCs w:val="24"/>
        </w:rPr>
      </w:pPr>
      <w:proofErr w:type="gramStart"/>
      <w:r w:rsidRPr="00E60061">
        <w:rPr>
          <w:color w:val="000000" w:themeColor="text1"/>
          <w:sz w:val="24"/>
          <w:szCs w:val="24"/>
        </w:rPr>
        <w:t>б) перечень транспортных средств, с указанием вида и марки, принадлежащих на праве собственности лицу,</w:t>
      </w:r>
      <w:r w:rsidRPr="00360BA0">
        <w:rPr>
          <w:bCs/>
          <w:color w:val="000000" w:themeColor="text1"/>
          <w:sz w:val="24"/>
          <w:szCs w:val="24"/>
        </w:rPr>
        <w:t xml:space="preserve"> поступающим на должность руководителя муниципального учреждения, а также руководи</w:t>
      </w:r>
      <w:r>
        <w:rPr>
          <w:bCs/>
          <w:color w:val="000000" w:themeColor="text1"/>
          <w:sz w:val="24"/>
          <w:szCs w:val="24"/>
        </w:rPr>
        <w:t>телем муниципального учреждения</w:t>
      </w:r>
      <w:r w:rsidRPr="00E60061">
        <w:rPr>
          <w:color w:val="000000" w:themeColor="text1"/>
          <w:sz w:val="24"/>
          <w:szCs w:val="24"/>
        </w:rPr>
        <w:t>, его супруге (супругу) и несовершеннолетним детям;</w:t>
      </w:r>
      <w:proofErr w:type="gramEnd"/>
    </w:p>
    <w:p w:rsidR="00394A5F" w:rsidRPr="00E60061" w:rsidRDefault="00394A5F" w:rsidP="00394A5F">
      <w:pPr>
        <w:ind w:firstLine="709"/>
        <w:jc w:val="both"/>
        <w:outlineLvl w:val="0"/>
        <w:rPr>
          <w:color w:val="000000" w:themeColor="text1"/>
          <w:sz w:val="24"/>
          <w:szCs w:val="24"/>
        </w:rPr>
      </w:pPr>
      <w:r w:rsidRPr="00E60061">
        <w:rPr>
          <w:color w:val="000000" w:themeColor="text1"/>
          <w:sz w:val="24"/>
          <w:szCs w:val="24"/>
        </w:rPr>
        <w:t xml:space="preserve">в) декларированный годовой доход лица, </w:t>
      </w:r>
      <w:r w:rsidRPr="00360BA0">
        <w:rPr>
          <w:bCs/>
          <w:color w:val="000000" w:themeColor="text1"/>
          <w:sz w:val="24"/>
          <w:szCs w:val="24"/>
        </w:rPr>
        <w:t>поступающим на должность руководителя муниципального учреждения, а также руководителем муниципального учреждения</w:t>
      </w:r>
      <w:r w:rsidRPr="00E60061">
        <w:rPr>
          <w:color w:val="000000" w:themeColor="text1"/>
          <w:sz w:val="24"/>
          <w:szCs w:val="24"/>
        </w:rPr>
        <w:t>, его супруги (супруга) и несовершеннолетних детей;</w:t>
      </w:r>
    </w:p>
    <w:p w:rsidR="00394A5F" w:rsidRPr="00E60061" w:rsidRDefault="00394A5F" w:rsidP="00394A5F">
      <w:pPr>
        <w:ind w:firstLine="709"/>
        <w:jc w:val="both"/>
        <w:outlineLvl w:val="0"/>
        <w:rPr>
          <w:bCs/>
          <w:color w:val="000000" w:themeColor="text1"/>
          <w:sz w:val="24"/>
          <w:szCs w:val="24"/>
          <w:shd w:val="clear" w:color="auto" w:fill="FFFFFF"/>
        </w:rPr>
      </w:pPr>
      <w:proofErr w:type="gramStart"/>
      <w:r w:rsidRPr="00E60061">
        <w:rPr>
          <w:color w:val="000000" w:themeColor="text1"/>
          <w:sz w:val="24"/>
          <w:szCs w:val="24"/>
        </w:rPr>
        <w:t xml:space="preserve">г) </w:t>
      </w:r>
      <w:r w:rsidRPr="00E60061">
        <w:rPr>
          <w:bCs/>
          <w:color w:val="000000" w:themeColor="text1"/>
          <w:sz w:val="24"/>
          <w:szCs w:val="24"/>
          <w:shd w:val="clear" w:color="auto" w:fill="FFFFFF"/>
        </w:rP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394A5F" w:rsidRPr="00E60061" w:rsidRDefault="00394A5F" w:rsidP="00394A5F">
      <w:pPr>
        <w:ind w:firstLine="709"/>
        <w:jc w:val="both"/>
        <w:outlineLvl w:val="0"/>
        <w:rPr>
          <w:color w:val="000000" w:themeColor="text1"/>
          <w:sz w:val="24"/>
          <w:szCs w:val="24"/>
        </w:rPr>
      </w:pPr>
      <w:r w:rsidRPr="00E60061">
        <w:rPr>
          <w:color w:val="000000" w:themeColor="text1"/>
          <w:sz w:val="24"/>
          <w:szCs w:val="24"/>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94A5F" w:rsidRPr="00E60061" w:rsidRDefault="00394A5F" w:rsidP="00394A5F">
      <w:pPr>
        <w:ind w:firstLine="709"/>
        <w:jc w:val="both"/>
        <w:outlineLvl w:val="0"/>
        <w:rPr>
          <w:color w:val="000000" w:themeColor="text1"/>
          <w:sz w:val="24"/>
          <w:szCs w:val="24"/>
        </w:rPr>
      </w:pPr>
      <w:proofErr w:type="gramStart"/>
      <w:r w:rsidRPr="00E60061">
        <w:rPr>
          <w:color w:val="000000" w:themeColor="text1"/>
          <w:sz w:val="24"/>
          <w:szCs w:val="24"/>
        </w:rPr>
        <w:t xml:space="preserve">а) иные сведения (кроме указанных в </w:t>
      </w:r>
      <w:hyperlink r:id="rId8" w:history="1">
        <w:r w:rsidRPr="00E60061">
          <w:rPr>
            <w:rStyle w:val="a3"/>
            <w:color w:val="000000" w:themeColor="text1"/>
            <w:sz w:val="24"/>
            <w:szCs w:val="24"/>
          </w:rPr>
          <w:t>пункте 2</w:t>
        </w:r>
      </w:hyperlink>
      <w:r w:rsidRPr="00E60061">
        <w:rPr>
          <w:color w:val="000000" w:themeColor="text1"/>
          <w:sz w:val="24"/>
          <w:szCs w:val="24"/>
        </w:rPr>
        <w:t xml:space="preserve"> настоящего порядка) о доходах лица, </w:t>
      </w:r>
      <w:r>
        <w:rPr>
          <w:bCs/>
          <w:color w:val="000000" w:themeColor="text1"/>
          <w:sz w:val="24"/>
          <w:szCs w:val="24"/>
        </w:rPr>
        <w:t>поступающего</w:t>
      </w:r>
      <w:r w:rsidRPr="00360BA0">
        <w:rPr>
          <w:bCs/>
          <w:color w:val="000000" w:themeColor="text1"/>
          <w:sz w:val="24"/>
          <w:szCs w:val="24"/>
        </w:rPr>
        <w:t xml:space="preserve"> на должность руководителя муниципального учреждения, а также руководи</w:t>
      </w:r>
      <w:r>
        <w:rPr>
          <w:bCs/>
          <w:color w:val="000000" w:themeColor="text1"/>
          <w:sz w:val="24"/>
          <w:szCs w:val="24"/>
        </w:rPr>
        <w:t>теля муниципального учреждения</w:t>
      </w:r>
      <w:r w:rsidRPr="00E60061">
        <w:rPr>
          <w:color w:val="000000" w:themeColor="text1"/>
          <w:sz w:val="24"/>
          <w:szCs w:val="24"/>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94A5F" w:rsidRPr="00E60061" w:rsidRDefault="00394A5F" w:rsidP="00394A5F">
      <w:pPr>
        <w:ind w:firstLine="709"/>
        <w:jc w:val="both"/>
        <w:outlineLvl w:val="0"/>
        <w:rPr>
          <w:color w:val="000000" w:themeColor="text1"/>
          <w:sz w:val="24"/>
          <w:szCs w:val="24"/>
        </w:rPr>
      </w:pPr>
      <w:r w:rsidRPr="00E60061">
        <w:rPr>
          <w:color w:val="000000" w:themeColor="text1"/>
          <w:sz w:val="24"/>
          <w:szCs w:val="24"/>
        </w:rPr>
        <w:t xml:space="preserve">б) </w:t>
      </w:r>
      <w:hyperlink r:id="rId9" w:history="1">
        <w:r w:rsidRPr="00E60061">
          <w:rPr>
            <w:rStyle w:val="a3"/>
            <w:color w:val="000000" w:themeColor="text1"/>
            <w:sz w:val="24"/>
            <w:szCs w:val="24"/>
          </w:rPr>
          <w:t>персональные данные</w:t>
        </w:r>
      </w:hyperlink>
      <w:r w:rsidRPr="00E60061">
        <w:rPr>
          <w:color w:val="000000" w:themeColor="text1"/>
          <w:sz w:val="24"/>
          <w:szCs w:val="24"/>
        </w:rPr>
        <w:t xml:space="preserve"> супруги (супруга), детей и иных членов семьи лица,  </w:t>
      </w:r>
      <w:r>
        <w:rPr>
          <w:bCs/>
          <w:color w:val="000000" w:themeColor="text1"/>
          <w:sz w:val="24"/>
          <w:szCs w:val="24"/>
        </w:rPr>
        <w:t>поступающего</w:t>
      </w:r>
      <w:r w:rsidRPr="00360BA0">
        <w:rPr>
          <w:bCs/>
          <w:color w:val="000000" w:themeColor="text1"/>
          <w:sz w:val="24"/>
          <w:szCs w:val="24"/>
        </w:rPr>
        <w:t xml:space="preserve"> на должность руководителя муниципального у</w:t>
      </w:r>
      <w:r>
        <w:rPr>
          <w:bCs/>
          <w:color w:val="000000" w:themeColor="text1"/>
          <w:sz w:val="24"/>
          <w:szCs w:val="24"/>
        </w:rPr>
        <w:t>чреждения, а также руководителя</w:t>
      </w:r>
      <w:r w:rsidRPr="00360BA0">
        <w:rPr>
          <w:bCs/>
          <w:color w:val="000000" w:themeColor="text1"/>
          <w:sz w:val="24"/>
          <w:szCs w:val="24"/>
        </w:rPr>
        <w:t xml:space="preserve"> муниципального учреждения.</w:t>
      </w:r>
    </w:p>
    <w:p w:rsidR="00394A5F" w:rsidRPr="00E60061" w:rsidRDefault="00394A5F" w:rsidP="00394A5F">
      <w:pPr>
        <w:ind w:firstLine="709"/>
        <w:jc w:val="both"/>
        <w:outlineLvl w:val="0"/>
        <w:rPr>
          <w:color w:val="000000" w:themeColor="text1"/>
          <w:sz w:val="24"/>
          <w:szCs w:val="24"/>
        </w:rPr>
      </w:pPr>
      <w:r w:rsidRPr="00E60061">
        <w:rPr>
          <w:color w:val="000000" w:themeColor="text1"/>
          <w:sz w:val="24"/>
          <w:szCs w:val="24"/>
        </w:rPr>
        <w:t xml:space="preserve">в) данные, позволяющие определить место жительства, почтовый адрес, телефон и иные индивидуальные средства коммуникации лица, </w:t>
      </w:r>
      <w:r>
        <w:rPr>
          <w:bCs/>
          <w:color w:val="000000" w:themeColor="text1"/>
          <w:sz w:val="24"/>
          <w:szCs w:val="24"/>
        </w:rPr>
        <w:t>поступающего</w:t>
      </w:r>
      <w:r w:rsidRPr="00360BA0">
        <w:rPr>
          <w:bCs/>
          <w:color w:val="000000" w:themeColor="text1"/>
          <w:sz w:val="24"/>
          <w:szCs w:val="24"/>
        </w:rPr>
        <w:t xml:space="preserve"> на должность руководителя муниципального у</w:t>
      </w:r>
      <w:r>
        <w:rPr>
          <w:bCs/>
          <w:color w:val="000000" w:themeColor="text1"/>
          <w:sz w:val="24"/>
          <w:szCs w:val="24"/>
        </w:rPr>
        <w:t>чреждения, а также руководителя</w:t>
      </w:r>
      <w:r w:rsidRPr="00360BA0">
        <w:rPr>
          <w:bCs/>
          <w:color w:val="000000" w:themeColor="text1"/>
          <w:sz w:val="24"/>
          <w:szCs w:val="24"/>
        </w:rPr>
        <w:t xml:space="preserve"> муниципального учреждения</w:t>
      </w:r>
      <w:r w:rsidRPr="00E60061">
        <w:rPr>
          <w:color w:val="000000" w:themeColor="text1"/>
          <w:sz w:val="24"/>
          <w:szCs w:val="24"/>
        </w:rPr>
        <w:t>, его супруги (супруга), детей и иных членов семьи;</w:t>
      </w:r>
    </w:p>
    <w:p w:rsidR="00394A5F" w:rsidRPr="00E60061" w:rsidRDefault="00394A5F" w:rsidP="00394A5F">
      <w:pPr>
        <w:ind w:firstLine="709"/>
        <w:jc w:val="both"/>
        <w:outlineLvl w:val="0"/>
        <w:rPr>
          <w:color w:val="000000" w:themeColor="text1"/>
          <w:sz w:val="24"/>
          <w:szCs w:val="24"/>
        </w:rPr>
      </w:pPr>
      <w:proofErr w:type="gramStart"/>
      <w:r w:rsidRPr="00E60061">
        <w:rPr>
          <w:color w:val="000000" w:themeColor="text1"/>
          <w:sz w:val="24"/>
          <w:szCs w:val="24"/>
        </w:rPr>
        <w:t xml:space="preserve">г) данные, позволяющие определить местонахождение объектов недвижимого имущества, принадлежащих лицу, </w:t>
      </w:r>
      <w:r>
        <w:rPr>
          <w:bCs/>
          <w:color w:val="000000" w:themeColor="text1"/>
          <w:sz w:val="24"/>
          <w:szCs w:val="24"/>
        </w:rPr>
        <w:t>поступающего</w:t>
      </w:r>
      <w:r w:rsidRPr="00360BA0">
        <w:rPr>
          <w:bCs/>
          <w:color w:val="000000" w:themeColor="text1"/>
          <w:sz w:val="24"/>
          <w:szCs w:val="24"/>
        </w:rPr>
        <w:t xml:space="preserve"> на должность руководителя муниципального у</w:t>
      </w:r>
      <w:r>
        <w:rPr>
          <w:bCs/>
          <w:color w:val="000000" w:themeColor="text1"/>
          <w:sz w:val="24"/>
          <w:szCs w:val="24"/>
        </w:rPr>
        <w:t>чреждения, а также руководителя</w:t>
      </w:r>
      <w:r w:rsidRPr="00360BA0">
        <w:rPr>
          <w:bCs/>
          <w:color w:val="000000" w:themeColor="text1"/>
          <w:sz w:val="24"/>
          <w:szCs w:val="24"/>
        </w:rPr>
        <w:t xml:space="preserve"> муниципального учреждения</w:t>
      </w:r>
      <w:r w:rsidRPr="00E60061">
        <w:rPr>
          <w:color w:val="000000" w:themeColor="text1"/>
          <w:sz w:val="24"/>
          <w:szCs w:val="24"/>
        </w:rPr>
        <w:t xml:space="preserve">, его супруге (супругу), детям, иным членам семьи на праве собственности или находящихся в их пользовании; </w:t>
      </w:r>
      <w:proofErr w:type="gramEnd"/>
    </w:p>
    <w:p w:rsidR="00394A5F" w:rsidRPr="00E60061" w:rsidRDefault="00394A5F" w:rsidP="00394A5F">
      <w:pPr>
        <w:ind w:firstLine="709"/>
        <w:jc w:val="both"/>
        <w:outlineLvl w:val="0"/>
        <w:rPr>
          <w:color w:val="000000" w:themeColor="text1"/>
          <w:sz w:val="24"/>
          <w:szCs w:val="24"/>
        </w:rPr>
      </w:pPr>
      <w:proofErr w:type="spellStart"/>
      <w:r w:rsidRPr="00E60061">
        <w:rPr>
          <w:color w:val="000000" w:themeColor="text1"/>
          <w:sz w:val="24"/>
          <w:szCs w:val="24"/>
        </w:rPr>
        <w:t>д</w:t>
      </w:r>
      <w:proofErr w:type="spellEnd"/>
      <w:r w:rsidRPr="00E60061">
        <w:rPr>
          <w:color w:val="000000" w:themeColor="text1"/>
          <w:sz w:val="24"/>
          <w:szCs w:val="24"/>
        </w:rPr>
        <w:t xml:space="preserve">) информацию, отнесенную к государственной тайне или являющуюся </w:t>
      </w:r>
      <w:hyperlink r:id="rId10" w:history="1">
        <w:r w:rsidRPr="00E60061">
          <w:rPr>
            <w:rStyle w:val="a3"/>
            <w:color w:val="000000" w:themeColor="text1"/>
            <w:sz w:val="24"/>
            <w:szCs w:val="24"/>
          </w:rPr>
          <w:t>конфиденциальной</w:t>
        </w:r>
      </w:hyperlink>
      <w:r w:rsidRPr="00E60061">
        <w:rPr>
          <w:color w:val="000000" w:themeColor="text1"/>
          <w:sz w:val="24"/>
          <w:szCs w:val="24"/>
        </w:rPr>
        <w:t>.</w:t>
      </w:r>
    </w:p>
    <w:p w:rsidR="00394A5F" w:rsidRPr="00E60061" w:rsidRDefault="00394A5F" w:rsidP="00394A5F">
      <w:pPr>
        <w:ind w:firstLine="709"/>
        <w:jc w:val="both"/>
        <w:outlineLvl w:val="0"/>
        <w:rPr>
          <w:color w:val="000000" w:themeColor="text1"/>
          <w:sz w:val="24"/>
          <w:szCs w:val="24"/>
        </w:rPr>
      </w:pPr>
      <w:r w:rsidRPr="00E60061">
        <w:rPr>
          <w:color w:val="000000" w:themeColor="text1"/>
          <w:sz w:val="24"/>
          <w:szCs w:val="24"/>
        </w:rPr>
        <w:t>4. Сведения о доходах, расходах, об имуществе и обязательствах имущественного характера, указанные в пункте 2 настоящего порядка, за весь период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 установленного для их подачи.</w:t>
      </w:r>
    </w:p>
    <w:p w:rsidR="00394A5F" w:rsidRPr="00E60061" w:rsidRDefault="00394A5F" w:rsidP="00394A5F">
      <w:pPr>
        <w:ind w:firstLine="709"/>
        <w:jc w:val="both"/>
        <w:outlineLvl w:val="0"/>
        <w:rPr>
          <w:color w:val="000000" w:themeColor="text1"/>
          <w:sz w:val="24"/>
          <w:szCs w:val="24"/>
        </w:rPr>
      </w:pPr>
      <w:r w:rsidRPr="00E60061">
        <w:rPr>
          <w:color w:val="000000" w:themeColor="text1"/>
          <w:sz w:val="24"/>
          <w:szCs w:val="24"/>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r:id="rId11" w:history="1">
        <w:r w:rsidRPr="00E60061">
          <w:rPr>
            <w:rStyle w:val="a3"/>
            <w:color w:val="000000" w:themeColor="text1"/>
            <w:sz w:val="24"/>
            <w:szCs w:val="24"/>
          </w:rPr>
          <w:t>пункте 2</w:t>
        </w:r>
      </w:hyperlink>
      <w:r w:rsidRPr="00E60061">
        <w:rPr>
          <w:color w:val="000000" w:themeColor="text1"/>
          <w:sz w:val="24"/>
          <w:szCs w:val="24"/>
        </w:rPr>
        <w:t xml:space="preserve"> настоящего порядка обеспечивается </w:t>
      </w:r>
      <w:r w:rsidRPr="00E60061">
        <w:rPr>
          <w:i/>
          <w:color w:val="000000" w:themeColor="text1"/>
          <w:sz w:val="24"/>
          <w:szCs w:val="24"/>
        </w:rPr>
        <w:t>специалистом по кадрам</w:t>
      </w:r>
      <w:r w:rsidRPr="00E60061">
        <w:rPr>
          <w:color w:val="000000" w:themeColor="text1"/>
          <w:sz w:val="24"/>
          <w:szCs w:val="24"/>
        </w:rPr>
        <w:t xml:space="preserve"> администрации сельского поселения «Дульдурга».</w:t>
      </w:r>
    </w:p>
    <w:p w:rsidR="00394A5F" w:rsidRPr="00E60061" w:rsidRDefault="00394A5F" w:rsidP="00394A5F">
      <w:pPr>
        <w:ind w:firstLine="709"/>
        <w:jc w:val="both"/>
        <w:outlineLvl w:val="0"/>
        <w:rPr>
          <w:color w:val="000000" w:themeColor="text1"/>
          <w:sz w:val="24"/>
          <w:szCs w:val="24"/>
        </w:rPr>
      </w:pPr>
      <w:r w:rsidRPr="00E60061">
        <w:rPr>
          <w:color w:val="000000" w:themeColor="text1"/>
          <w:sz w:val="24"/>
          <w:szCs w:val="24"/>
        </w:rPr>
        <w:lastRenderedPageBreak/>
        <w:t xml:space="preserve">6. </w:t>
      </w:r>
      <w:r w:rsidRPr="00E60061">
        <w:rPr>
          <w:i/>
          <w:color w:val="000000" w:themeColor="text1"/>
          <w:sz w:val="24"/>
          <w:szCs w:val="24"/>
        </w:rPr>
        <w:t>Специалист по кадрам</w:t>
      </w:r>
      <w:r w:rsidRPr="00E60061">
        <w:rPr>
          <w:color w:val="000000" w:themeColor="text1"/>
          <w:sz w:val="24"/>
          <w:szCs w:val="24"/>
        </w:rPr>
        <w:t xml:space="preserve"> администрации сельского поселения «Дульдурга»:</w:t>
      </w:r>
    </w:p>
    <w:p w:rsidR="00394A5F" w:rsidRPr="00E60061" w:rsidRDefault="00394A5F" w:rsidP="00394A5F">
      <w:pPr>
        <w:ind w:firstLine="709"/>
        <w:jc w:val="both"/>
        <w:outlineLvl w:val="0"/>
        <w:rPr>
          <w:color w:val="000000" w:themeColor="text1"/>
          <w:sz w:val="24"/>
          <w:szCs w:val="24"/>
        </w:rPr>
      </w:pPr>
      <w:r w:rsidRPr="00E60061">
        <w:rPr>
          <w:color w:val="000000" w:themeColor="text1"/>
          <w:sz w:val="24"/>
          <w:szCs w:val="24"/>
        </w:rPr>
        <w:t xml:space="preserve">а) в 3-дневный срок со дня поступления запроса от средства массовой информации сообщают о нем лицу, </w:t>
      </w:r>
      <w:r>
        <w:rPr>
          <w:bCs/>
          <w:color w:val="000000" w:themeColor="text1"/>
          <w:sz w:val="24"/>
          <w:szCs w:val="24"/>
        </w:rPr>
        <w:t>поступающего</w:t>
      </w:r>
      <w:r w:rsidRPr="00360BA0">
        <w:rPr>
          <w:bCs/>
          <w:color w:val="000000" w:themeColor="text1"/>
          <w:sz w:val="24"/>
          <w:szCs w:val="24"/>
        </w:rPr>
        <w:t xml:space="preserve"> на должность руководителя муниципального у</w:t>
      </w:r>
      <w:r>
        <w:rPr>
          <w:bCs/>
          <w:color w:val="000000" w:themeColor="text1"/>
          <w:sz w:val="24"/>
          <w:szCs w:val="24"/>
        </w:rPr>
        <w:t>чреждения, а также руководителю</w:t>
      </w:r>
      <w:r w:rsidRPr="00360BA0">
        <w:rPr>
          <w:bCs/>
          <w:color w:val="000000" w:themeColor="text1"/>
          <w:sz w:val="24"/>
          <w:szCs w:val="24"/>
        </w:rPr>
        <w:t xml:space="preserve"> муниципального учреждения</w:t>
      </w:r>
      <w:r w:rsidRPr="00E60061">
        <w:rPr>
          <w:color w:val="000000" w:themeColor="text1"/>
          <w:sz w:val="24"/>
          <w:szCs w:val="24"/>
        </w:rPr>
        <w:t>, в отношении которого поступил запрос;</w:t>
      </w:r>
    </w:p>
    <w:p w:rsidR="00394A5F" w:rsidRDefault="00394A5F" w:rsidP="00394A5F">
      <w:pPr>
        <w:ind w:firstLine="709"/>
        <w:jc w:val="both"/>
        <w:outlineLvl w:val="0"/>
        <w:rPr>
          <w:color w:val="000000" w:themeColor="text1"/>
          <w:sz w:val="24"/>
          <w:szCs w:val="24"/>
        </w:rPr>
      </w:pPr>
      <w:r w:rsidRPr="00E60061">
        <w:rPr>
          <w:color w:val="000000" w:themeColor="text1"/>
          <w:sz w:val="24"/>
          <w:szCs w:val="24"/>
        </w:rPr>
        <w:t xml:space="preserve">б) в 7-дневный срок со дня поступления запроса от средства массовой информации обеспечивают предоставление ему сведений, указанных в </w:t>
      </w:r>
      <w:hyperlink r:id="rId12" w:history="1">
        <w:r w:rsidRPr="00E60061">
          <w:rPr>
            <w:rStyle w:val="a3"/>
            <w:color w:val="000000" w:themeColor="text1"/>
            <w:sz w:val="24"/>
            <w:szCs w:val="24"/>
          </w:rPr>
          <w:t>пункте 2</w:t>
        </w:r>
      </w:hyperlink>
      <w:r w:rsidRPr="00E60061">
        <w:rPr>
          <w:color w:val="000000" w:themeColor="text1"/>
          <w:sz w:val="24"/>
          <w:szCs w:val="24"/>
        </w:rPr>
        <w:t xml:space="preserve"> настоящего порядка, в том случае, если запрашиваемые сведения отсутствуют на официальном сайте.</w:t>
      </w:r>
    </w:p>
    <w:p w:rsidR="00394A5F" w:rsidRDefault="00394A5F" w:rsidP="00394A5F">
      <w:pPr>
        <w:ind w:firstLine="709"/>
        <w:jc w:val="both"/>
        <w:outlineLvl w:val="0"/>
        <w:rPr>
          <w:color w:val="000000" w:themeColor="text1"/>
          <w:sz w:val="24"/>
          <w:szCs w:val="24"/>
        </w:rPr>
      </w:pPr>
    </w:p>
    <w:p w:rsidR="00394A5F" w:rsidRDefault="00394A5F" w:rsidP="00394A5F">
      <w:pPr>
        <w:ind w:firstLine="709"/>
        <w:jc w:val="both"/>
        <w:outlineLvl w:val="0"/>
        <w:rPr>
          <w:color w:val="000000" w:themeColor="text1"/>
          <w:sz w:val="24"/>
          <w:szCs w:val="24"/>
        </w:rPr>
      </w:pPr>
    </w:p>
    <w:p w:rsidR="00394A5F" w:rsidRDefault="00394A5F" w:rsidP="00394A5F">
      <w:pPr>
        <w:ind w:firstLine="709"/>
        <w:jc w:val="both"/>
        <w:outlineLvl w:val="0"/>
        <w:rPr>
          <w:color w:val="000000" w:themeColor="text1"/>
          <w:sz w:val="24"/>
          <w:szCs w:val="24"/>
        </w:rPr>
      </w:pPr>
    </w:p>
    <w:p w:rsidR="008E6E29" w:rsidRDefault="008E6E29"/>
    <w:sectPr w:rsidR="008E6E29" w:rsidSect="008E6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A5F"/>
    <w:rsid w:val="000537BD"/>
    <w:rsid w:val="000F17A4"/>
    <w:rsid w:val="00394A5F"/>
    <w:rsid w:val="00426620"/>
    <w:rsid w:val="005523DB"/>
    <w:rsid w:val="0061215B"/>
    <w:rsid w:val="008E6E29"/>
    <w:rsid w:val="00AA51F7"/>
    <w:rsid w:val="00B41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5F"/>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94A5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A5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94A5F"/>
    <w:rPr>
      <w:color w:val="0000FF"/>
      <w:u w:val="single"/>
    </w:rPr>
  </w:style>
  <w:style w:type="character" w:customStyle="1" w:styleId="a4">
    <w:name w:val="Гипертекстовая ссылка"/>
    <w:basedOn w:val="a0"/>
    <w:rsid w:val="00394A5F"/>
    <w:rPr>
      <w:rFonts w:cs="Times New Roman"/>
      <w:b/>
      <w:color w:val="106BBE"/>
    </w:rPr>
  </w:style>
  <w:style w:type="paragraph" w:styleId="a5">
    <w:name w:val="List Paragraph"/>
    <w:basedOn w:val="a"/>
    <w:uiPriority w:val="34"/>
    <w:qFormat/>
    <w:rsid w:val="00394A5F"/>
    <w:pPr>
      <w:ind w:left="720"/>
      <w:contextualSpacing/>
    </w:pPr>
  </w:style>
  <w:style w:type="paragraph" w:styleId="a6">
    <w:name w:val="Normal (Web)"/>
    <w:basedOn w:val="a"/>
    <w:uiPriority w:val="99"/>
    <w:unhideWhenUsed/>
    <w:rsid w:val="00394A5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34C240E23E79A1E47B378FC87EC485A64A1E898E0677C618B54E63FFD926924D46873CE53F6F2C8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20313102" TargetMode="External"/><Relationship Id="rId12" Type="http://schemas.openxmlformats.org/officeDocument/2006/relationships/hyperlink" Target="consultantplus://offline/ref=07834C240E23E79A1E47B378FC87EC485A64A1E898E0677C618B54E63FFD926924D46873CE53F6F2C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35263" TargetMode="External"/><Relationship Id="rId11" Type="http://schemas.openxmlformats.org/officeDocument/2006/relationships/hyperlink" Target="consultantplus://offline/ref=07834C240E23E79A1E47B378FC87EC485A64A1E898E0677C618B54E63FFD926924D46873CE53F6F2C8M" TargetMode="External"/><Relationship Id="rId5" Type="http://schemas.openxmlformats.org/officeDocument/2006/relationships/hyperlink" Target="garantF1://10002673.0" TargetMode="External"/><Relationship Id="rId10" Type="http://schemas.openxmlformats.org/officeDocument/2006/relationships/hyperlink" Target="consultantplus://offline/ref=07834C240E23E79A1E47B378FC87EC485666A4E89FE0677C618B54E63FFD926924D46873CE53F6F2CAM" TargetMode="External"/><Relationship Id="rId4" Type="http://schemas.openxmlformats.org/officeDocument/2006/relationships/hyperlink" Target="garantF1://12064203.8071" TargetMode="External"/><Relationship Id="rId9" Type="http://schemas.openxmlformats.org/officeDocument/2006/relationships/hyperlink" Target="consultantplus://offline/ref=07834C240E23E79A1E47B378FC87EC485262A4E492EC3A7669D258E438F2CD7E239D6472CE53F729F5C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3798</Words>
  <Characters>21651</Characters>
  <Application>Microsoft Office Word</Application>
  <DocSecurity>0</DocSecurity>
  <Lines>180</Lines>
  <Paragraphs>50</Paragraphs>
  <ScaleCrop>false</ScaleCrop>
  <Company/>
  <LinksUpToDate>false</LinksUpToDate>
  <CharactersWithSpaces>25399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2018-03-30T02:51:00Z</dcterms:created>
  <dcterms:modified xsi:type="dcterms:W3CDTF">2018-03-30T02:56:00Z</dcterms:modified>
</cp:coreProperties>
</file>